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22CD" w:rsidRPr="00F10BCF" w:rsidRDefault="004C22CD" w:rsidP="00F45D23">
      <w:pPr>
        <w:rPr>
          <w:sz w:val="28"/>
          <w:szCs w:val="28"/>
        </w:rPr>
      </w:pPr>
      <w:r>
        <w:rPr>
          <w:sz w:val="28"/>
          <w:szCs w:val="28"/>
        </w:rPr>
        <w:t>Управление финансов администрации Некоузского муниципального района</w:t>
      </w:r>
    </w:p>
    <w:p w:rsidR="004C22CD" w:rsidRDefault="004C22CD" w:rsidP="001E063D">
      <w:pPr>
        <w:pStyle w:val="ConsPlusTitle"/>
        <w:widowControl/>
        <w:ind w:firstLine="48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4C22CD" w:rsidRPr="0078707D" w:rsidRDefault="00C53719" w:rsidP="00D256AC">
      <w:pPr>
        <w:pStyle w:val="10"/>
        <w:rPr>
          <w:rFonts w:ascii="Times New Roman" w:hAnsi="Times New Roman" w:cs="Times New Roman"/>
        </w:rPr>
      </w:pPr>
      <w:hyperlink r:id="rId7" w:history="1">
        <w:r w:rsidR="004C22CD" w:rsidRPr="0078707D">
          <w:rPr>
            <w:rStyle w:val="af1"/>
            <w:rFonts w:ascii="Times New Roman" w:hAnsi="Times New Roman" w:cs="Times New Roman"/>
            <w:b/>
            <w:bCs/>
            <w:color w:val="auto"/>
          </w:rPr>
          <w:t xml:space="preserve">ПРИКАЗ  </w:t>
        </w:r>
        <w:r w:rsidR="004C22CD" w:rsidRPr="0078707D">
          <w:rPr>
            <w:rStyle w:val="af1"/>
            <w:rFonts w:ascii="Times New Roman" w:hAnsi="Times New Roman" w:cs="Times New Roman"/>
            <w:color w:val="auto"/>
          </w:rPr>
          <w:t xml:space="preserve">                                                                                                   от </w:t>
        </w:r>
        <w:r w:rsidR="00AB76D0">
          <w:rPr>
            <w:rStyle w:val="af1"/>
            <w:rFonts w:ascii="Times New Roman" w:hAnsi="Times New Roman" w:cs="Times New Roman"/>
            <w:color w:val="auto"/>
          </w:rPr>
          <w:t>11</w:t>
        </w:r>
        <w:r w:rsidR="004C22CD" w:rsidRPr="0078707D">
          <w:rPr>
            <w:rStyle w:val="af1"/>
            <w:rFonts w:ascii="Times New Roman" w:hAnsi="Times New Roman" w:cs="Times New Roman"/>
            <w:color w:val="auto"/>
          </w:rPr>
          <w:t>.</w:t>
        </w:r>
        <w:r w:rsidR="0078707D" w:rsidRPr="0078707D">
          <w:rPr>
            <w:rStyle w:val="af1"/>
            <w:rFonts w:ascii="Times New Roman" w:hAnsi="Times New Roman" w:cs="Times New Roman"/>
            <w:color w:val="auto"/>
          </w:rPr>
          <w:t>03</w:t>
        </w:r>
        <w:r w:rsidR="004C22CD" w:rsidRPr="0078707D">
          <w:rPr>
            <w:rStyle w:val="af1"/>
            <w:rFonts w:ascii="Times New Roman" w:hAnsi="Times New Roman" w:cs="Times New Roman"/>
            <w:color w:val="auto"/>
          </w:rPr>
          <w:t>.20</w:t>
        </w:r>
        <w:r w:rsidR="0078707D" w:rsidRPr="0078707D">
          <w:rPr>
            <w:rStyle w:val="af1"/>
            <w:rFonts w:ascii="Times New Roman" w:hAnsi="Times New Roman" w:cs="Times New Roman"/>
            <w:color w:val="auto"/>
          </w:rPr>
          <w:t>20</w:t>
        </w:r>
        <w:r w:rsidR="004C22CD" w:rsidRPr="0078707D">
          <w:rPr>
            <w:rStyle w:val="af1"/>
            <w:rFonts w:ascii="Times New Roman" w:hAnsi="Times New Roman" w:cs="Times New Roman"/>
            <w:color w:val="auto"/>
          </w:rPr>
          <w:t xml:space="preserve"> г.                                                                  N </w:t>
        </w:r>
        <w:r w:rsidR="00AB76D0">
          <w:rPr>
            <w:rStyle w:val="af1"/>
            <w:rFonts w:ascii="Times New Roman" w:hAnsi="Times New Roman" w:cs="Times New Roman"/>
            <w:color w:val="auto"/>
          </w:rPr>
          <w:t>25</w:t>
        </w:r>
        <w:r w:rsidR="004C22CD" w:rsidRPr="0078707D">
          <w:rPr>
            <w:rStyle w:val="af1"/>
            <w:rFonts w:ascii="Times New Roman" w:hAnsi="Times New Roman" w:cs="Times New Roman"/>
            <w:color w:val="auto"/>
          </w:rPr>
          <w:t xml:space="preserve">                                                                                </w:t>
        </w:r>
      </w:hyperlink>
    </w:p>
    <w:p w:rsidR="004C22CD" w:rsidRDefault="004C22CD" w:rsidP="00D256AC">
      <w:pPr>
        <w:ind w:firstLine="720"/>
        <w:jc w:val="both"/>
      </w:pPr>
    </w:p>
    <w:tbl>
      <w:tblPr>
        <w:tblStyle w:val="a3"/>
        <w:tblpPr w:leftFromText="180" w:rightFromText="180" w:vertAnchor="text" w:tblpY="1"/>
        <w:tblOverlap w:val="never"/>
        <w:tblW w:w="0" w:type="auto"/>
        <w:tblBorders>
          <w:insideH w:val="none" w:sz="0" w:space="0" w:color="auto"/>
          <w:insideV w:val="none" w:sz="0" w:space="0" w:color="auto"/>
        </w:tblBorders>
        <w:tblLook w:val="01E0"/>
      </w:tblPr>
      <w:tblGrid>
        <w:gridCol w:w="4908"/>
      </w:tblGrid>
      <w:tr w:rsidR="004C22CD" w:rsidTr="00D27A9B">
        <w:tc>
          <w:tcPr>
            <w:tcW w:w="4908" w:type="dxa"/>
            <w:tcBorders>
              <w:top w:val="nil"/>
              <w:left w:val="nil"/>
              <w:bottom w:val="nil"/>
              <w:right w:val="nil"/>
            </w:tcBorders>
          </w:tcPr>
          <w:p w:rsidR="004C22CD" w:rsidRPr="00F10BCF" w:rsidRDefault="004C22CD" w:rsidP="00D27A9B">
            <w:pPr>
              <w:jc w:val="left"/>
              <w:rPr>
                <w:sz w:val="28"/>
                <w:szCs w:val="28"/>
              </w:rPr>
            </w:pPr>
            <w:r w:rsidRPr="00F10BCF">
              <w:rPr>
                <w:sz w:val="28"/>
                <w:szCs w:val="28"/>
              </w:rPr>
              <w:t>Об утверждении методических рекомендаций по формированию базовых требований к качеству предоставления (выполнения) муниципальных услуг (работ)</w:t>
            </w:r>
          </w:p>
        </w:tc>
      </w:tr>
    </w:tbl>
    <w:p w:rsidR="004C22CD" w:rsidRDefault="00D27A9B" w:rsidP="00F10BC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4C22CD" w:rsidRDefault="004C22CD" w:rsidP="00D256AC">
      <w:pPr>
        <w:ind w:firstLine="720"/>
        <w:jc w:val="both"/>
        <w:rPr>
          <w:sz w:val="28"/>
          <w:szCs w:val="28"/>
        </w:rPr>
      </w:pPr>
    </w:p>
    <w:p w:rsidR="00E26116" w:rsidRPr="00E26116" w:rsidRDefault="00E26116" w:rsidP="00E26116">
      <w:pPr>
        <w:widowControl w:val="0"/>
        <w:jc w:val="both"/>
        <w:rPr>
          <w:sz w:val="28"/>
          <w:szCs w:val="28"/>
        </w:rPr>
      </w:pPr>
      <w:r w:rsidRPr="00E26116">
        <w:rPr>
          <w:sz w:val="28"/>
          <w:szCs w:val="28"/>
        </w:rPr>
        <w:t>С целью приведения в соответствие</w:t>
      </w:r>
      <w:bookmarkStart w:id="0" w:name="_GoBack"/>
      <w:bookmarkEnd w:id="0"/>
      <w:r w:rsidRPr="00E26116">
        <w:rPr>
          <w:sz w:val="28"/>
          <w:szCs w:val="28"/>
        </w:rPr>
        <w:t xml:space="preserve"> с постановлениями администрации Некоузского муниципального района </w:t>
      </w:r>
      <w:r w:rsidRPr="00E26116">
        <w:rPr>
          <w:color w:val="000000"/>
          <w:sz w:val="28"/>
          <w:szCs w:val="28"/>
        </w:rPr>
        <w:t xml:space="preserve">от 30.10.2015 № 849 </w:t>
      </w:r>
      <w:r w:rsidRPr="00E26116">
        <w:rPr>
          <w:sz w:val="28"/>
          <w:szCs w:val="28"/>
        </w:rPr>
        <w:t>«Об утверждении порядка фор</w:t>
      </w:r>
      <w:r w:rsidRPr="00E26116">
        <w:rPr>
          <w:sz w:val="28"/>
          <w:szCs w:val="28"/>
        </w:rPr>
        <w:softHyphen/>
        <w:t>мирования муниципального задания на оказание муниципальных услуг (выполнение работ) и финансового обеспечении выполнения муниципального задания</w:t>
      </w:r>
      <w:r w:rsidR="00EF7E89">
        <w:rPr>
          <w:sz w:val="28"/>
          <w:szCs w:val="28"/>
        </w:rPr>
        <w:t xml:space="preserve"> с изменениями</w:t>
      </w:r>
    </w:p>
    <w:p w:rsidR="004C22CD" w:rsidRDefault="00EF7E89" w:rsidP="00D256AC">
      <w:pPr>
        <w:ind w:firstLine="720"/>
        <w:jc w:val="both"/>
      </w:pPr>
      <w:r>
        <w:rPr>
          <w:sz w:val="28"/>
          <w:szCs w:val="28"/>
        </w:rPr>
        <w:t>Уп</w:t>
      </w:r>
      <w:r w:rsidR="004C22CD" w:rsidRPr="00E76F12">
        <w:rPr>
          <w:sz w:val="28"/>
          <w:szCs w:val="28"/>
        </w:rPr>
        <w:t>равление  финансов администрации Некоузского муниципального района приказывает:</w:t>
      </w:r>
    </w:p>
    <w:p w:rsidR="004C22CD" w:rsidRPr="00E76F12" w:rsidRDefault="004C22CD" w:rsidP="00D256AC">
      <w:pPr>
        <w:ind w:firstLine="720"/>
        <w:jc w:val="both"/>
        <w:rPr>
          <w:sz w:val="28"/>
          <w:szCs w:val="28"/>
        </w:rPr>
      </w:pPr>
      <w:bookmarkStart w:id="1" w:name="sub_1"/>
      <w:r w:rsidRPr="00E76F12">
        <w:rPr>
          <w:sz w:val="28"/>
          <w:szCs w:val="28"/>
        </w:rPr>
        <w:t>1. Утвердить прилагаемые</w:t>
      </w:r>
      <w:r w:rsidRPr="00E76F12">
        <w:t xml:space="preserve"> </w:t>
      </w:r>
      <w:r w:rsidRPr="00E76F12">
        <w:rPr>
          <w:sz w:val="28"/>
          <w:szCs w:val="28"/>
        </w:rPr>
        <w:t>методически</w:t>
      </w:r>
      <w:r>
        <w:rPr>
          <w:sz w:val="28"/>
          <w:szCs w:val="28"/>
        </w:rPr>
        <w:t>е</w:t>
      </w:r>
      <w:r w:rsidRPr="00E76F12">
        <w:rPr>
          <w:sz w:val="28"/>
          <w:szCs w:val="28"/>
        </w:rPr>
        <w:t xml:space="preserve"> рекомендаци</w:t>
      </w:r>
      <w:r w:rsidR="00EF7E89">
        <w:rPr>
          <w:sz w:val="28"/>
          <w:szCs w:val="28"/>
        </w:rPr>
        <w:t>и</w:t>
      </w:r>
      <w:r w:rsidRPr="00E76F12">
        <w:rPr>
          <w:sz w:val="28"/>
          <w:szCs w:val="28"/>
        </w:rPr>
        <w:t xml:space="preserve"> по формированию базовых требований к качеству предоставления (выполнения) муниципальных услуг (работ)</w:t>
      </w:r>
      <w:r w:rsidR="0078707D">
        <w:rPr>
          <w:sz w:val="28"/>
          <w:szCs w:val="28"/>
        </w:rPr>
        <w:t xml:space="preserve"> в новой редакции.</w:t>
      </w:r>
    </w:p>
    <w:p w:rsidR="004C22CD" w:rsidRDefault="004C22CD" w:rsidP="00D256AC">
      <w:pPr>
        <w:ind w:firstLine="720"/>
        <w:jc w:val="both"/>
        <w:rPr>
          <w:sz w:val="28"/>
          <w:szCs w:val="28"/>
        </w:rPr>
      </w:pPr>
      <w:bookmarkStart w:id="2" w:name="sub_2"/>
      <w:bookmarkEnd w:id="1"/>
      <w:r w:rsidRPr="00E76F12">
        <w:rPr>
          <w:sz w:val="28"/>
          <w:szCs w:val="28"/>
        </w:rPr>
        <w:t xml:space="preserve">2. </w:t>
      </w:r>
      <w:r>
        <w:rPr>
          <w:sz w:val="28"/>
          <w:szCs w:val="28"/>
        </w:rPr>
        <w:t xml:space="preserve">Рекомендовать органам </w:t>
      </w:r>
      <w:r w:rsidR="00E26116">
        <w:rPr>
          <w:sz w:val="28"/>
          <w:szCs w:val="28"/>
        </w:rPr>
        <w:t>местной администрации</w:t>
      </w:r>
      <w:r>
        <w:rPr>
          <w:sz w:val="28"/>
          <w:szCs w:val="28"/>
        </w:rPr>
        <w:t xml:space="preserve"> Некоузского муниципального района, осуществляющим функции и полномочия учредителя в отношении учреждений, находящихся в их </w:t>
      </w:r>
      <w:r w:rsidR="00EF7E89">
        <w:rPr>
          <w:sz w:val="28"/>
          <w:szCs w:val="28"/>
        </w:rPr>
        <w:t xml:space="preserve">функциональном </w:t>
      </w:r>
      <w:r>
        <w:rPr>
          <w:sz w:val="28"/>
          <w:szCs w:val="28"/>
        </w:rPr>
        <w:t xml:space="preserve">подчинении, разработать и утвердить </w:t>
      </w:r>
      <w:r w:rsidR="00E26116">
        <w:rPr>
          <w:sz w:val="28"/>
          <w:szCs w:val="28"/>
        </w:rPr>
        <w:t xml:space="preserve">(либо внести изменения в утвержденные) </w:t>
      </w:r>
      <w:r>
        <w:rPr>
          <w:sz w:val="28"/>
          <w:szCs w:val="28"/>
        </w:rPr>
        <w:t>базовые требования к качеству предоставления (выполнения)</w:t>
      </w:r>
      <w:r w:rsidRPr="008477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муниципальных услуг (работ), оказываемых (выполняемых) муниципальными учреждениями </w:t>
      </w:r>
      <w:r w:rsidRPr="00847749">
        <w:rPr>
          <w:sz w:val="28"/>
          <w:szCs w:val="28"/>
        </w:rPr>
        <w:t>Некоузского муниципального района</w:t>
      </w:r>
      <w:bookmarkStart w:id="3" w:name="sub_3"/>
      <w:bookmarkEnd w:id="2"/>
      <w:r>
        <w:rPr>
          <w:sz w:val="28"/>
          <w:szCs w:val="28"/>
        </w:rPr>
        <w:t>, в срок до 01 ма</w:t>
      </w:r>
      <w:r w:rsidR="00E26116">
        <w:rPr>
          <w:sz w:val="28"/>
          <w:szCs w:val="28"/>
        </w:rPr>
        <w:t>я</w:t>
      </w:r>
      <w:r>
        <w:rPr>
          <w:sz w:val="28"/>
          <w:szCs w:val="28"/>
        </w:rPr>
        <w:t xml:space="preserve"> 20</w:t>
      </w:r>
      <w:r w:rsidR="00E26116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с учетом Методических рекомендаций, указанных в пункте 1.</w:t>
      </w:r>
    </w:p>
    <w:p w:rsidR="0034406A" w:rsidRDefault="0034406A" w:rsidP="00D256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3. Признать утратившими силу:</w:t>
      </w:r>
    </w:p>
    <w:p w:rsidR="0034406A" w:rsidRDefault="0034406A" w:rsidP="00D256A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приказ Управления финансов администрации </w:t>
      </w:r>
      <w:r w:rsidR="0023205F">
        <w:rPr>
          <w:sz w:val="28"/>
          <w:szCs w:val="28"/>
        </w:rPr>
        <w:t>Н</w:t>
      </w:r>
      <w:r>
        <w:rPr>
          <w:sz w:val="28"/>
          <w:szCs w:val="28"/>
        </w:rPr>
        <w:t>екоузского муниципального района от 29.12.2011 № 49 «</w:t>
      </w:r>
      <w:r w:rsidRPr="00F10BCF">
        <w:rPr>
          <w:sz w:val="28"/>
          <w:szCs w:val="28"/>
        </w:rPr>
        <w:t>Об утверждении методических рекомендаций по формированию базовых требований к качеству предоставления (выполнения) муниципальных услуг (работ)</w:t>
      </w:r>
      <w:r>
        <w:rPr>
          <w:sz w:val="28"/>
          <w:szCs w:val="28"/>
        </w:rPr>
        <w:t>»;</w:t>
      </w:r>
    </w:p>
    <w:p w:rsidR="0034406A" w:rsidRDefault="0034406A" w:rsidP="0034406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34406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приказ Управления финансов администрации </w:t>
      </w:r>
      <w:r w:rsidR="0023205F">
        <w:rPr>
          <w:sz w:val="28"/>
          <w:szCs w:val="28"/>
        </w:rPr>
        <w:t>Н</w:t>
      </w:r>
      <w:r>
        <w:rPr>
          <w:sz w:val="28"/>
          <w:szCs w:val="28"/>
        </w:rPr>
        <w:t xml:space="preserve">екоузского муниципального района от </w:t>
      </w:r>
      <w:r w:rsidR="002E1995">
        <w:rPr>
          <w:sz w:val="28"/>
          <w:szCs w:val="28"/>
        </w:rPr>
        <w:t>19</w:t>
      </w:r>
      <w:r>
        <w:rPr>
          <w:sz w:val="28"/>
          <w:szCs w:val="28"/>
        </w:rPr>
        <w:t>.</w:t>
      </w:r>
      <w:r w:rsidR="002E1995">
        <w:rPr>
          <w:sz w:val="28"/>
          <w:szCs w:val="28"/>
        </w:rPr>
        <w:t>01</w:t>
      </w:r>
      <w:r>
        <w:rPr>
          <w:sz w:val="28"/>
          <w:szCs w:val="28"/>
        </w:rPr>
        <w:t>.201</w:t>
      </w:r>
      <w:r w:rsidR="002E1995">
        <w:rPr>
          <w:sz w:val="28"/>
          <w:szCs w:val="28"/>
        </w:rPr>
        <w:t>6</w:t>
      </w:r>
      <w:r>
        <w:rPr>
          <w:sz w:val="28"/>
          <w:szCs w:val="28"/>
        </w:rPr>
        <w:t xml:space="preserve"> № </w:t>
      </w:r>
      <w:r w:rsidR="002E1995">
        <w:rPr>
          <w:sz w:val="28"/>
          <w:szCs w:val="28"/>
        </w:rPr>
        <w:t>7</w:t>
      </w:r>
      <w:r>
        <w:rPr>
          <w:sz w:val="28"/>
          <w:szCs w:val="28"/>
        </w:rPr>
        <w:t xml:space="preserve"> «</w:t>
      </w:r>
      <w:r w:rsidRPr="00F10BCF">
        <w:rPr>
          <w:sz w:val="28"/>
          <w:szCs w:val="28"/>
        </w:rPr>
        <w:t>О</w:t>
      </w:r>
      <w:r w:rsidR="002E1995">
        <w:rPr>
          <w:sz w:val="28"/>
          <w:szCs w:val="28"/>
        </w:rPr>
        <w:t xml:space="preserve"> внесении изме</w:t>
      </w:r>
      <w:r w:rsidR="008D1D85">
        <w:rPr>
          <w:sz w:val="28"/>
          <w:szCs w:val="28"/>
        </w:rPr>
        <w:t>нений в приказ Управления финансов администрации Некоузского муниципального района от 29.12.2011 №49».</w:t>
      </w:r>
    </w:p>
    <w:p w:rsidR="004C22CD" w:rsidRPr="00E76F12" w:rsidRDefault="008D1D85" w:rsidP="00D256AC">
      <w:pPr>
        <w:ind w:firstLine="720"/>
        <w:jc w:val="both"/>
        <w:rPr>
          <w:sz w:val="28"/>
          <w:szCs w:val="28"/>
        </w:rPr>
      </w:pPr>
      <w:bookmarkStart w:id="4" w:name="sub_4"/>
      <w:bookmarkEnd w:id="3"/>
      <w:r>
        <w:rPr>
          <w:sz w:val="28"/>
          <w:szCs w:val="28"/>
        </w:rPr>
        <w:t>4</w:t>
      </w:r>
      <w:r w:rsidR="004C22CD" w:rsidRPr="00E76F12">
        <w:rPr>
          <w:sz w:val="28"/>
          <w:szCs w:val="28"/>
        </w:rPr>
        <w:t xml:space="preserve">. Контроль за исполнением приказа </w:t>
      </w:r>
      <w:r w:rsidR="00EF7E89">
        <w:rPr>
          <w:sz w:val="28"/>
          <w:szCs w:val="28"/>
        </w:rPr>
        <w:t>оставляю за собой.</w:t>
      </w:r>
    </w:p>
    <w:bookmarkEnd w:id="4"/>
    <w:tbl>
      <w:tblPr>
        <w:tblW w:w="0" w:type="auto"/>
        <w:tblInd w:w="-106" w:type="dxa"/>
        <w:tblLook w:val="0000"/>
      </w:tblPr>
      <w:tblGrid>
        <w:gridCol w:w="6250"/>
        <w:gridCol w:w="3212"/>
      </w:tblGrid>
      <w:tr w:rsidR="004C22CD" w:rsidRPr="00E76F12">
        <w:tc>
          <w:tcPr>
            <w:tcW w:w="62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22CD" w:rsidRDefault="004C22CD" w:rsidP="00F425EC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1D85" w:rsidRPr="008D1D85" w:rsidRDefault="008D1D85" w:rsidP="008D1D85"/>
          <w:p w:rsidR="004C22CD" w:rsidRPr="003B0391" w:rsidRDefault="00E26116" w:rsidP="00F425EC">
            <w:pPr>
              <w:pStyle w:val="af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У</w:t>
            </w:r>
            <w:r w:rsidR="004C22CD" w:rsidRPr="003B0391">
              <w:rPr>
                <w:rFonts w:ascii="Times New Roman" w:hAnsi="Times New Roman" w:cs="Times New Roman"/>
                <w:sz w:val="28"/>
                <w:szCs w:val="28"/>
              </w:rPr>
              <w:t xml:space="preserve">правления финансов </w:t>
            </w:r>
          </w:p>
        </w:tc>
        <w:tc>
          <w:tcPr>
            <w:tcW w:w="32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22CD" w:rsidRPr="003B0391" w:rsidRDefault="0034406A" w:rsidP="00E26116">
            <w:pPr>
              <w:pStyle w:val="af2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E26116">
              <w:rPr>
                <w:rFonts w:ascii="Times New Roman" w:hAnsi="Times New Roman" w:cs="Times New Roman"/>
                <w:sz w:val="28"/>
                <w:szCs w:val="28"/>
              </w:rPr>
              <w:t>Н.В.Соловьева</w:t>
            </w:r>
          </w:p>
        </w:tc>
      </w:tr>
    </w:tbl>
    <w:p w:rsidR="004C22CD" w:rsidRPr="00E76F12" w:rsidRDefault="004C22CD" w:rsidP="00D256AC">
      <w:pPr>
        <w:jc w:val="both"/>
        <w:rPr>
          <w:sz w:val="28"/>
          <w:szCs w:val="28"/>
        </w:rPr>
      </w:pPr>
      <w:r w:rsidRPr="00E76F12">
        <w:rPr>
          <w:sz w:val="28"/>
          <w:szCs w:val="28"/>
        </w:rPr>
        <w:t xml:space="preserve"> администрации Некоузского </w:t>
      </w:r>
    </w:p>
    <w:p w:rsidR="004C22CD" w:rsidRPr="00E76F12" w:rsidRDefault="004C22CD" w:rsidP="00D256AC">
      <w:pPr>
        <w:jc w:val="both"/>
        <w:rPr>
          <w:sz w:val="28"/>
          <w:szCs w:val="28"/>
        </w:rPr>
      </w:pPr>
      <w:r w:rsidRPr="00E76F12">
        <w:rPr>
          <w:sz w:val="28"/>
          <w:szCs w:val="28"/>
        </w:rPr>
        <w:t xml:space="preserve"> муниципального района</w:t>
      </w:r>
    </w:p>
    <w:p w:rsidR="004C22CD" w:rsidRPr="00B43578" w:rsidRDefault="004C22CD" w:rsidP="008D1D85">
      <w:pPr>
        <w:pStyle w:val="ConsPlusTitle"/>
        <w:widowControl/>
        <w:ind w:firstLine="48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>УТВЕРЖДЕНЫ</w:t>
      </w:r>
    </w:p>
    <w:p w:rsidR="004C22CD" w:rsidRPr="00B43578" w:rsidRDefault="004C22CD" w:rsidP="008D1D85">
      <w:pPr>
        <w:pStyle w:val="ConsPlusTitle"/>
        <w:widowControl/>
        <w:ind w:firstLine="48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риказом </w:t>
      </w:r>
      <w:r w:rsidR="008D1D85">
        <w:rPr>
          <w:rFonts w:ascii="Times New Roman" w:hAnsi="Times New Roman" w:cs="Times New Roman"/>
          <w:b w:val="0"/>
          <w:bCs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правления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финансов </w:t>
      </w:r>
    </w:p>
    <w:p w:rsidR="004C22CD" w:rsidRDefault="004C22CD" w:rsidP="008D1D85">
      <w:pPr>
        <w:pStyle w:val="ConsPlusTitle"/>
        <w:widowControl/>
        <w:ind w:firstLine="48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администрации Некоузского </w:t>
      </w:r>
    </w:p>
    <w:p w:rsidR="004C22CD" w:rsidRPr="00B43578" w:rsidRDefault="004C22CD" w:rsidP="008D1D85">
      <w:pPr>
        <w:pStyle w:val="ConsPlusTitle"/>
        <w:widowControl/>
        <w:ind w:firstLine="48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муниципального района</w:t>
      </w:r>
    </w:p>
    <w:p w:rsidR="004C22CD" w:rsidRPr="00B43578" w:rsidRDefault="004C22CD" w:rsidP="008D1D85">
      <w:pPr>
        <w:pStyle w:val="ConsPlusTitle"/>
        <w:widowControl/>
        <w:ind w:firstLine="4820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от </w:t>
      </w:r>
      <w:r w:rsidR="00AB76D0">
        <w:rPr>
          <w:rFonts w:ascii="Times New Roman" w:hAnsi="Times New Roman" w:cs="Times New Roman"/>
          <w:b w:val="0"/>
          <w:bCs w:val="0"/>
          <w:sz w:val="28"/>
          <w:szCs w:val="28"/>
        </w:rPr>
        <w:t>11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</w:t>
      </w:r>
      <w:r w:rsidR="00EF7E89">
        <w:rPr>
          <w:rFonts w:ascii="Times New Roman" w:hAnsi="Times New Roman" w:cs="Times New Roman"/>
          <w:b w:val="0"/>
          <w:bCs w:val="0"/>
          <w:sz w:val="28"/>
          <w:szCs w:val="28"/>
        </w:rPr>
        <w:t>03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.20</w:t>
      </w:r>
      <w:r w:rsidR="00EF7E89">
        <w:rPr>
          <w:rFonts w:ascii="Times New Roman" w:hAnsi="Times New Roman" w:cs="Times New Roman"/>
          <w:b w:val="0"/>
          <w:bCs w:val="0"/>
          <w:sz w:val="28"/>
          <w:szCs w:val="28"/>
        </w:rPr>
        <w:t>20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№</w:t>
      </w:r>
      <w:r w:rsidR="00AB76D0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25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</w:p>
    <w:p w:rsidR="004C22CD" w:rsidRDefault="004C22CD" w:rsidP="001E063D">
      <w:pPr>
        <w:rPr>
          <w:sz w:val="28"/>
          <w:szCs w:val="28"/>
        </w:rPr>
      </w:pPr>
    </w:p>
    <w:p w:rsidR="004C22CD" w:rsidRPr="00454A7F" w:rsidRDefault="004C22CD" w:rsidP="001E063D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4A7F">
        <w:rPr>
          <w:rFonts w:ascii="Times New Roman" w:hAnsi="Times New Roman" w:cs="Times New Roman"/>
          <w:sz w:val="28"/>
          <w:szCs w:val="28"/>
        </w:rPr>
        <w:t>МЕТОДИЧЕСКИЕ РЕКОМЕНДАЦИИ</w:t>
      </w:r>
    </w:p>
    <w:p w:rsidR="004C22CD" w:rsidRPr="00454A7F" w:rsidRDefault="004C22CD" w:rsidP="001E063D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54A7F">
        <w:rPr>
          <w:rFonts w:ascii="Times New Roman" w:hAnsi="Times New Roman" w:cs="Times New Roman"/>
          <w:sz w:val="28"/>
          <w:szCs w:val="28"/>
        </w:rPr>
        <w:t>по формированию базовых требований к качеству предоставления (</w:t>
      </w:r>
      <w:r>
        <w:rPr>
          <w:rFonts w:ascii="Times New Roman" w:hAnsi="Times New Roman" w:cs="Times New Roman"/>
          <w:sz w:val="28"/>
          <w:szCs w:val="28"/>
        </w:rPr>
        <w:t>выполнения)</w:t>
      </w:r>
      <w:r w:rsidRPr="00454A7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54A7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ниципальных у</w:t>
      </w:r>
      <w:r w:rsidRPr="00454A7F">
        <w:rPr>
          <w:rFonts w:ascii="Times New Roman" w:hAnsi="Times New Roman" w:cs="Times New Roman"/>
          <w:sz w:val="28"/>
          <w:szCs w:val="28"/>
        </w:rPr>
        <w:t xml:space="preserve">слуг (работ) </w:t>
      </w:r>
    </w:p>
    <w:p w:rsidR="004C22CD" w:rsidRPr="00CC7B1D" w:rsidRDefault="004C22CD" w:rsidP="001E063D">
      <w:pPr>
        <w:pStyle w:val="ConsPlusTitle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7E89" w:rsidRDefault="008D1D85" w:rsidP="008D1D8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F7E89" w:rsidRPr="00EF7E89">
        <w:rPr>
          <w:sz w:val="28"/>
          <w:szCs w:val="28"/>
        </w:rPr>
        <w:t xml:space="preserve">Настоящие Методические рекомендации содержат описание рекомендуемых подходов по разработке базовых требований к качеству предоставления (выполнения) </w:t>
      </w:r>
      <w:r w:rsidR="00EF7E89">
        <w:rPr>
          <w:sz w:val="28"/>
          <w:szCs w:val="28"/>
        </w:rPr>
        <w:t>муниципальных</w:t>
      </w:r>
      <w:r w:rsidR="00EF7E89" w:rsidRPr="00EF7E89">
        <w:rPr>
          <w:sz w:val="28"/>
          <w:szCs w:val="28"/>
        </w:rPr>
        <w:t xml:space="preserve"> услуг (работ) (далее - БТК) </w:t>
      </w:r>
      <w:r w:rsidR="00EF7E89">
        <w:rPr>
          <w:sz w:val="28"/>
          <w:szCs w:val="28"/>
        </w:rPr>
        <w:t>муниципальными</w:t>
      </w:r>
      <w:r w:rsidR="00EF7E89" w:rsidRPr="00EF7E89">
        <w:rPr>
          <w:sz w:val="28"/>
          <w:szCs w:val="28"/>
        </w:rPr>
        <w:t xml:space="preserve"> учреждениями </w:t>
      </w:r>
      <w:r w:rsidR="00EF7E89">
        <w:rPr>
          <w:sz w:val="28"/>
          <w:szCs w:val="28"/>
        </w:rPr>
        <w:t>Некоузского муниципального района</w:t>
      </w:r>
      <w:r w:rsidR="00EF7E89" w:rsidRPr="00EF7E89">
        <w:rPr>
          <w:sz w:val="28"/>
          <w:szCs w:val="28"/>
        </w:rPr>
        <w:t xml:space="preserve">, находящимися в функциональном подчинении органов </w:t>
      </w:r>
      <w:r w:rsidR="00EF7E89">
        <w:rPr>
          <w:sz w:val="28"/>
          <w:szCs w:val="28"/>
        </w:rPr>
        <w:t>местной администрации Некоузского муниципального района.</w:t>
      </w:r>
    </w:p>
    <w:p w:rsidR="004C22CD" w:rsidRPr="00F64CC6" w:rsidRDefault="008D1D85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2.</w:t>
      </w:r>
      <w:r w:rsidR="004C22CD" w:rsidRPr="00F64C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БТК разрабатываются по решению органов местного самоуправления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Н</w:t>
      </w:r>
      <w:r w:rsidR="004C22CD" w:rsidRPr="00F64CC6">
        <w:rPr>
          <w:rFonts w:ascii="Times New Roman" w:hAnsi="Times New Roman" w:cs="Times New Roman"/>
          <w:b w:val="0"/>
          <w:bCs w:val="0"/>
          <w:sz w:val="28"/>
          <w:szCs w:val="28"/>
        </w:rPr>
        <w:t>екоузского муниципального района в целях:</w:t>
      </w:r>
    </w:p>
    <w:p w:rsidR="004C22CD" w:rsidRPr="00B43578" w:rsidRDefault="004C22CD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>- установления правил и условий предоставления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(выполнения)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услуг (работ);</w:t>
      </w:r>
    </w:p>
    <w:p w:rsidR="004C22CD" w:rsidRPr="00B43578" w:rsidRDefault="004C22CD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>- создания условий для организации контроля качества</w:t>
      </w:r>
      <w:r w:rsidRPr="0024424B">
        <w:rPr>
          <w:sz w:val="28"/>
          <w:szCs w:val="28"/>
        </w:rPr>
        <w:t xml:space="preserve"> 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предоставляемых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(выполняемых)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услуг (работ);</w:t>
      </w:r>
    </w:p>
    <w:p w:rsidR="004C22CD" w:rsidRPr="00B43578" w:rsidRDefault="004C22CD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установления требований к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порядку, процессу, условиям предоставления (выполнения)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результату оказания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муниципальных  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>услуг (работ);</w:t>
      </w:r>
    </w:p>
    <w:p w:rsidR="004C22CD" w:rsidRPr="00B43578" w:rsidRDefault="004C22CD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создания базы для формирования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заданий на оказание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услуг (работ)</w:t>
      </w:r>
    </w:p>
    <w:p w:rsidR="004C22CD" w:rsidRDefault="004C22CD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- создания базы для расчета расходов (норматива расходов) на оказание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 услуги, в том числе – на одного получателя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/потребителя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услуги.</w:t>
      </w:r>
    </w:p>
    <w:p w:rsidR="00EF7E89" w:rsidRPr="00EF7E89" w:rsidRDefault="00EF7E89" w:rsidP="008D1D85">
      <w:pPr>
        <w:ind w:firstLine="720"/>
        <w:jc w:val="both"/>
        <w:rPr>
          <w:sz w:val="28"/>
          <w:szCs w:val="28"/>
        </w:rPr>
      </w:pPr>
      <w:bookmarkStart w:id="5" w:name="sub_12007"/>
      <w:r w:rsidRPr="008D1D85">
        <w:rPr>
          <w:sz w:val="28"/>
          <w:szCs w:val="28"/>
        </w:rPr>
        <w:t xml:space="preserve">При наличии утвержденных федеральных </w:t>
      </w:r>
      <w:r w:rsidR="001240F0" w:rsidRPr="008D1D85">
        <w:rPr>
          <w:sz w:val="28"/>
          <w:szCs w:val="28"/>
        </w:rPr>
        <w:t xml:space="preserve">или региональных (Ярославской области) </w:t>
      </w:r>
      <w:r w:rsidRPr="008D1D85">
        <w:rPr>
          <w:sz w:val="28"/>
          <w:szCs w:val="28"/>
        </w:rPr>
        <w:t>правил, стандартов, порядков и регламентов оказания (выполнения) государственных услуг (работ) БТК не разрабатываются.</w:t>
      </w:r>
    </w:p>
    <w:bookmarkEnd w:id="5"/>
    <w:p w:rsidR="004C22CD" w:rsidRPr="00B43578" w:rsidRDefault="004C22CD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>3. Источниками информации для формирования БТК являются:</w:t>
      </w:r>
    </w:p>
    <w:p w:rsidR="004C22CD" w:rsidRPr="00B43578" w:rsidRDefault="004C22CD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>- нормативные правовые акты 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оссийской Федерации, в том числе федеральные стандарты</w:t>
      </w:r>
      <w:r w:rsidRPr="00F64CC6">
        <w:rPr>
          <w:rFonts w:ascii="Times New Roman" w:hAnsi="Times New Roman" w:cs="Times New Roman"/>
          <w:b w:val="0"/>
          <w:bCs w:val="0"/>
          <w:sz w:val="28"/>
          <w:szCs w:val="28"/>
        </w:rPr>
        <w:t>,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рославской области</w:t>
      </w:r>
      <w:r w:rsidRPr="00F64CC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</w:t>
      </w:r>
      <w:r w:rsidRPr="00F64CC6">
        <w:rPr>
          <w:rFonts w:ascii="Times New Roman" w:hAnsi="Times New Roman" w:cs="Times New Roman"/>
          <w:b w:val="0"/>
          <w:bCs w:val="0"/>
          <w:sz w:val="28"/>
          <w:szCs w:val="28"/>
        </w:rPr>
        <w:t>Некоузского муниципального района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устанавливающие основание и регулирующие порядок, процесс, условия предоставления </w:t>
      </w:r>
      <w:r w:rsidRPr="00F64CC6">
        <w:rPr>
          <w:rFonts w:ascii="Times New Roman" w:hAnsi="Times New Roman" w:cs="Times New Roman"/>
          <w:b w:val="0"/>
          <w:bCs w:val="0"/>
          <w:sz w:val="28"/>
          <w:szCs w:val="28"/>
        </w:rPr>
        <w:t>муниципальных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услуг (работ) юридическим и физическим лицам;</w:t>
      </w:r>
    </w:p>
    <w:p w:rsidR="004C22CD" w:rsidRPr="00B43578" w:rsidRDefault="004C22CD" w:rsidP="008D1D85">
      <w:pPr>
        <w:pStyle w:val="Heading"/>
        <w:ind w:firstLine="720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>- нормативные правовые акты Р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оссийской Федерации,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Я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рославской области и </w:t>
      </w:r>
      <w:r w:rsidRPr="00F64CC6">
        <w:rPr>
          <w:rFonts w:ascii="Times New Roman" w:hAnsi="Times New Roman" w:cs="Times New Roman"/>
          <w:b w:val="0"/>
          <w:bCs w:val="0"/>
          <w:sz w:val="28"/>
          <w:szCs w:val="28"/>
        </w:rPr>
        <w:t>Некоузского муниципального района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>, ведомственные документы, устанавливающие требования к материально-техническому обеспечению учреждени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>й</w:t>
      </w:r>
      <w:r w:rsidRPr="00B43578">
        <w:rPr>
          <w:rFonts w:ascii="Times New Roman" w:hAnsi="Times New Roman" w:cs="Times New Roman"/>
          <w:b w:val="0"/>
          <w:bCs w:val="0"/>
          <w:sz w:val="28"/>
          <w:szCs w:val="28"/>
        </w:rPr>
        <w:t>, в том числе нормативы на одного получателя услуги;</w:t>
      </w:r>
    </w:p>
    <w:p w:rsidR="00924EB9" w:rsidRDefault="004C22CD" w:rsidP="008D1D85">
      <w:pPr>
        <w:ind w:firstLine="720"/>
        <w:jc w:val="both"/>
        <w:rPr>
          <w:sz w:val="28"/>
          <w:szCs w:val="28"/>
        </w:rPr>
      </w:pPr>
      <w:r w:rsidRPr="00924EB9">
        <w:rPr>
          <w:b/>
          <w:bCs/>
          <w:color w:val="000000"/>
          <w:sz w:val="28"/>
          <w:szCs w:val="28"/>
        </w:rPr>
        <w:t xml:space="preserve">- </w:t>
      </w:r>
      <w:r w:rsidR="00924EB9" w:rsidRPr="00924EB9">
        <w:rPr>
          <w:sz w:val="28"/>
          <w:szCs w:val="28"/>
        </w:rPr>
        <w:t xml:space="preserve">общероссийские базовые (отраслевые) перечни (классификаторы) государственных и муниципальных услуг и региональный перечень государственных (муниципальных) услуг и работ, оказываемых и выполняемых </w:t>
      </w:r>
      <w:r w:rsidR="00924EB9" w:rsidRPr="00924EB9">
        <w:rPr>
          <w:sz w:val="28"/>
          <w:szCs w:val="28"/>
        </w:rPr>
        <w:lastRenderedPageBreak/>
        <w:t xml:space="preserve">муниципальными учреждениями </w:t>
      </w:r>
      <w:r w:rsidR="008D1D85">
        <w:rPr>
          <w:sz w:val="28"/>
          <w:szCs w:val="28"/>
        </w:rPr>
        <w:t>Н</w:t>
      </w:r>
      <w:r w:rsidR="00924EB9">
        <w:rPr>
          <w:sz w:val="28"/>
          <w:szCs w:val="28"/>
        </w:rPr>
        <w:t>екоузского муниципального района</w:t>
      </w:r>
      <w:r w:rsidR="00924EB9" w:rsidRPr="00924EB9">
        <w:rPr>
          <w:sz w:val="28"/>
          <w:szCs w:val="28"/>
        </w:rPr>
        <w:t xml:space="preserve">, сформированные в соответствии с </w:t>
      </w:r>
      <w:hyperlink r:id="rId8" w:history="1">
        <w:r w:rsidR="00924EB9" w:rsidRPr="00924EB9">
          <w:rPr>
            <w:rStyle w:val="af1"/>
            <w:b w:val="0"/>
            <w:color w:val="auto"/>
            <w:sz w:val="28"/>
            <w:szCs w:val="28"/>
          </w:rPr>
          <w:t>бюджетным законодательством</w:t>
        </w:r>
      </w:hyperlink>
      <w:r w:rsidR="00924EB9" w:rsidRPr="00924EB9">
        <w:rPr>
          <w:sz w:val="28"/>
          <w:szCs w:val="28"/>
        </w:rPr>
        <w:t xml:space="preserve"> Российской Федерации;</w:t>
      </w:r>
    </w:p>
    <w:p w:rsidR="00924EB9" w:rsidRPr="003237C2" w:rsidRDefault="00924EB9" w:rsidP="008D1D85">
      <w:pPr>
        <w:pStyle w:val="14"/>
        <w:ind w:left="0" w:firstLine="720"/>
      </w:pPr>
      <w:r>
        <w:t>- результаты социологических опросов, экспертных исследований.</w:t>
      </w:r>
    </w:p>
    <w:p w:rsidR="004C22CD" w:rsidRPr="00C150B3" w:rsidRDefault="004C22CD" w:rsidP="008D1D85">
      <w:pPr>
        <w:pStyle w:val="14"/>
        <w:ind w:left="0" w:firstLine="720"/>
      </w:pPr>
      <w:r>
        <w:t xml:space="preserve">4. </w:t>
      </w:r>
      <w:r w:rsidRPr="00C150B3">
        <w:t>Рекомендуемая структура базовых требований к качеству включает в себя</w:t>
      </w:r>
      <w:r>
        <w:t xml:space="preserve"> следующие разделы</w:t>
      </w:r>
      <w:r w:rsidRPr="00C150B3">
        <w:t>:</w:t>
      </w:r>
    </w:p>
    <w:p w:rsidR="004C22CD" w:rsidRPr="00B43578" w:rsidRDefault="004C22CD" w:rsidP="008D1D85">
      <w:pPr>
        <w:pStyle w:val="14"/>
        <w:ind w:left="0" w:firstLine="720"/>
      </w:pPr>
      <w:r>
        <w:t xml:space="preserve">- общие положения, в том числе </w:t>
      </w:r>
      <w:r w:rsidRPr="00B43578">
        <w:t>наименование услуги</w:t>
      </w:r>
      <w:r>
        <w:t xml:space="preserve"> (работы) </w:t>
      </w:r>
      <w:r w:rsidRPr="00B43578">
        <w:t xml:space="preserve">и </w:t>
      </w:r>
      <w:r>
        <w:t xml:space="preserve">категории </w:t>
      </w:r>
      <w:r w:rsidRPr="00B43578">
        <w:t>получател</w:t>
      </w:r>
      <w:r>
        <w:t>ей/потребителей</w:t>
      </w:r>
      <w:r w:rsidRPr="00B43578">
        <w:t xml:space="preserve"> </w:t>
      </w:r>
      <w:r>
        <w:t>муниципальной</w:t>
      </w:r>
      <w:r w:rsidRPr="00B43578">
        <w:t xml:space="preserve"> услуги</w:t>
      </w:r>
      <w:r>
        <w:t xml:space="preserve"> (работы)</w:t>
      </w:r>
      <w:r w:rsidRPr="00B43578">
        <w:t>;</w:t>
      </w:r>
    </w:p>
    <w:p w:rsidR="004C22CD" w:rsidRPr="00C150B3" w:rsidRDefault="004C22CD" w:rsidP="008D1D85">
      <w:pPr>
        <w:pStyle w:val="14"/>
        <w:ind w:left="0" w:firstLine="720"/>
      </w:pPr>
      <w:r>
        <w:t>- н</w:t>
      </w:r>
      <w:r w:rsidRPr="00C150B3">
        <w:t>ормативно</w:t>
      </w:r>
      <w:r>
        <w:t xml:space="preserve">е </w:t>
      </w:r>
      <w:r w:rsidRPr="00C150B3">
        <w:t xml:space="preserve">правовое регулирование </w:t>
      </w:r>
      <w:r>
        <w:t xml:space="preserve">муниципальной </w:t>
      </w:r>
      <w:r w:rsidRPr="00C150B3">
        <w:t>услуги</w:t>
      </w:r>
      <w:r>
        <w:t xml:space="preserve"> (работы)</w:t>
      </w:r>
      <w:r w:rsidRPr="00C150B3">
        <w:t>;</w:t>
      </w:r>
    </w:p>
    <w:p w:rsidR="004C22CD" w:rsidRDefault="004C22CD" w:rsidP="008D1D85">
      <w:pPr>
        <w:pStyle w:val="14"/>
        <w:ind w:left="0" w:firstLine="720"/>
      </w:pPr>
      <w:r>
        <w:t>- с</w:t>
      </w:r>
      <w:r w:rsidRPr="00C150B3">
        <w:t xml:space="preserve">остав </w:t>
      </w:r>
      <w:r>
        <w:t>муниципальной</w:t>
      </w:r>
      <w:r w:rsidRPr="00C150B3">
        <w:t xml:space="preserve"> услуги</w:t>
      </w:r>
      <w:r>
        <w:t xml:space="preserve"> (работы)</w:t>
      </w:r>
      <w:r w:rsidRPr="00C150B3">
        <w:t>;</w:t>
      </w:r>
    </w:p>
    <w:p w:rsidR="004C22CD" w:rsidRDefault="004C22CD" w:rsidP="008D1D85">
      <w:pPr>
        <w:pStyle w:val="14"/>
        <w:ind w:left="0" w:firstLine="720"/>
      </w:pPr>
      <w:r>
        <w:t>- порядок информирования о предоставлении муниципальной  услуги (выполнении работы);</w:t>
      </w:r>
    </w:p>
    <w:p w:rsidR="004C22CD" w:rsidRDefault="004C22CD" w:rsidP="008D1D85">
      <w:pPr>
        <w:pStyle w:val="14"/>
        <w:ind w:left="0" w:firstLine="720"/>
      </w:pPr>
      <w:r>
        <w:t>- п</w:t>
      </w:r>
      <w:r w:rsidRPr="00C150B3">
        <w:t xml:space="preserve">орядок оказания </w:t>
      </w:r>
      <w:r>
        <w:t>муниципальной</w:t>
      </w:r>
      <w:r w:rsidRPr="00C150B3">
        <w:t xml:space="preserve">  услуги</w:t>
      </w:r>
      <w:r>
        <w:t xml:space="preserve"> (выполнения работы)</w:t>
      </w:r>
      <w:r w:rsidRPr="00C150B3">
        <w:t>;</w:t>
      </w:r>
    </w:p>
    <w:p w:rsidR="004C22CD" w:rsidRDefault="004C22CD" w:rsidP="008D1D85">
      <w:pPr>
        <w:pStyle w:val="14"/>
        <w:ind w:left="0" w:firstLine="720"/>
      </w:pPr>
      <w:r>
        <w:t>- требования к организации предоставления муниципальной  услуги (выполнению работы);</w:t>
      </w:r>
    </w:p>
    <w:p w:rsidR="004C22CD" w:rsidRDefault="004C22CD" w:rsidP="008D1D85">
      <w:pPr>
        <w:pStyle w:val="14"/>
        <w:ind w:left="0" w:firstLine="720"/>
      </w:pPr>
      <w:r>
        <w:t xml:space="preserve">- требования к процессу предоставления муниципальной услуги (выполнению работы); </w:t>
      </w:r>
    </w:p>
    <w:p w:rsidR="004C22CD" w:rsidRPr="00C150B3" w:rsidRDefault="004C22CD" w:rsidP="008D1D85">
      <w:pPr>
        <w:pStyle w:val="14"/>
        <w:ind w:left="0" w:firstLine="720"/>
      </w:pPr>
      <w:r>
        <w:t>- требования к результату предоставления муниципальной услуги (выполнению работы);</w:t>
      </w:r>
    </w:p>
    <w:p w:rsidR="004C22CD" w:rsidRPr="00C150B3" w:rsidRDefault="004C22CD" w:rsidP="008D1D85">
      <w:pPr>
        <w:pStyle w:val="14"/>
        <w:ind w:left="0" w:firstLine="720"/>
      </w:pPr>
      <w:r>
        <w:t>- цены и тарифы муниципальных услуг (работ);</w:t>
      </w:r>
    </w:p>
    <w:p w:rsidR="004C22CD" w:rsidRPr="00C150B3" w:rsidRDefault="004C22CD" w:rsidP="008D1D85">
      <w:pPr>
        <w:pStyle w:val="14"/>
        <w:ind w:left="0" w:firstLine="720"/>
      </w:pPr>
      <w:r>
        <w:t>- п</w:t>
      </w:r>
      <w:r w:rsidRPr="00C150B3">
        <w:t>орядок контроля соблюдени</w:t>
      </w:r>
      <w:r>
        <w:t>я</w:t>
      </w:r>
      <w:r w:rsidRPr="00C150B3">
        <w:t xml:space="preserve"> базовых требований к качеству.</w:t>
      </w:r>
    </w:p>
    <w:p w:rsidR="004C22CD" w:rsidRDefault="004C22CD" w:rsidP="008D1D85">
      <w:pPr>
        <w:pStyle w:val="1400"/>
        <w:ind w:firstLine="720"/>
      </w:pPr>
      <w:r w:rsidRPr="00C150B3">
        <w:t xml:space="preserve">Структура </w:t>
      </w:r>
      <w:r>
        <w:t xml:space="preserve">БТК </w:t>
      </w:r>
      <w:r w:rsidRPr="00C150B3">
        <w:t xml:space="preserve">может быть расширена и дополнена по усмотрению </w:t>
      </w:r>
      <w:r>
        <w:t>органа местно</w:t>
      </w:r>
      <w:r w:rsidR="00924EB9">
        <w:t>й администрации</w:t>
      </w:r>
      <w:r>
        <w:t xml:space="preserve"> Некоузского муниципального района, </w:t>
      </w:r>
      <w:r>
        <w:rPr>
          <w:color w:val="000000"/>
        </w:rPr>
        <w:t>осуществляющего</w:t>
      </w:r>
      <w:r w:rsidRPr="009A0B12">
        <w:rPr>
          <w:color w:val="000000"/>
        </w:rPr>
        <w:t xml:space="preserve"> функции и пол</w:t>
      </w:r>
      <w:r>
        <w:rPr>
          <w:color w:val="000000"/>
        </w:rPr>
        <w:t xml:space="preserve">номочия учредителя в отношении </w:t>
      </w:r>
      <w:r w:rsidRPr="009A0B12">
        <w:rPr>
          <w:color w:val="000000"/>
        </w:rPr>
        <w:t>учреждений</w:t>
      </w:r>
      <w:r>
        <w:rPr>
          <w:color w:val="000000"/>
        </w:rPr>
        <w:t>, находящихся в его функциональном подчинении.</w:t>
      </w:r>
    </w:p>
    <w:p w:rsidR="004C22CD" w:rsidRPr="008E48C8" w:rsidRDefault="004C22CD" w:rsidP="008D1D85">
      <w:pPr>
        <w:pStyle w:val="14"/>
        <w:ind w:left="0" w:firstLine="720"/>
      </w:pPr>
      <w:r w:rsidRPr="008E48C8">
        <w:t>4.1</w:t>
      </w:r>
      <w:r w:rsidR="008D1D85">
        <w:t>.</w:t>
      </w:r>
      <w:r w:rsidRPr="008E48C8">
        <w:t xml:space="preserve"> Общие положения</w:t>
      </w:r>
      <w:r>
        <w:t>.</w:t>
      </w:r>
    </w:p>
    <w:p w:rsidR="00924EB9" w:rsidRPr="00924EB9" w:rsidRDefault="00924EB9" w:rsidP="008D1D85">
      <w:pPr>
        <w:ind w:firstLine="720"/>
        <w:jc w:val="both"/>
        <w:rPr>
          <w:sz w:val="28"/>
          <w:szCs w:val="28"/>
        </w:rPr>
      </w:pPr>
      <w:bookmarkStart w:id="6" w:name="sub_14412"/>
      <w:r w:rsidRPr="00924EB9">
        <w:rPr>
          <w:sz w:val="28"/>
          <w:szCs w:val="28"/>
        </w:rPr>
        <w:t xml:space="preserve">Наименование </w:t>
      </w:r>
      <w:r w:rsidR="006515EB">
        <w:rPr>
          <w:sz w:val="28"/>
          <w:szCs w:val="28"/>
        </w:rPr>
        <w:t>муниципальной</w:t>
      </w:r>
      <w:r w:rsidRPr="00924EB9">
        <w:rPr>
          <w:sz w:val="28"/>
          <w:szCs w:val="28"/>
        </w:rPr>
        <w:t xml:space="preserve"> услуги (работы) и получатели (потребители) соответствующей </w:t>
      </w:r>
      <w:r w:rsidR="006515EB">
        <w:rPr>
          <w:sz w:val="28"/>
          <w:szCs w:val="28"/>
        </w:rPr>
        <w:t>муниципальной</w:t>
      </w:r>
      <w:r w:rsidRPr="00924EB9">
        <w:rPr>
          <w:sz w:val="28"/>
          <w:szCs w:val="28"/>
        </w:rPr>
        <w:t xml:space="preserve"> услуги (работы) указываются в соответствии с общероссийскими базовыми (отраслевыми) перечнями (классификаторами) государственных и муниципальных услуг (региональным перечнем государственных (муниципальных) услуг и работ, оказываемых и выполняемых муниципальными учреждениями </w:t>
      </w:r>
      <w:r w:rsidR="006515EB">
        <w:rPr>
          <w:sz w:val="28"/>
          <w:szCs w:val="28"/>
        </w:rPr>
        <w:t>Некоузского муниципального района</w:t>
      </w:r>
      <w:r w:rsidRPr="00924EB9">
        <w:rPr>
          <w:sz w:val="28"/>
          <w:szCs w:val="28"/>
        </w:rPr>
        <w:t>).</w:t>
      </w:r>
    </w:p>
    <w:bookmarkEnd w:id="6"/>
    <w:p w:rsidR="004C22CD" w:rsidRDefault="004C22CD" w:rsidP="008D1D85">
      <w:pPr>
        <w:pStyle w:val="1400"/>
        <w:ind w:firstLine="720"/>
      </w:pPr>
      <w:r>
        <w:t>В случае</w:t>
      </w:r>
      <w:r w:rsidRPr="008F36D7">
        <w:t xml:space="preserve"> если предоставление соответствующей </w:t>
      </w:r>
      <w:r>
        <w:t>муниципальной</w:t>
      </w:r>
      <w:r w:rsidRPr="008F36D7">
        <w:t xml:space="preserve"> услуги</w:t>
      </w:r>
      <w:r>
        <w:t xml:space="preserve"> (выполнение работы)</w:t>
      </w:r>
      <w:r w:rsidRPr="008F36D7">
        <w:t xml:space="preserve"> предусматривает льготные категории получателей</w:t>
      </w:r>
      <w:r>
        <w:t>/потребителей</w:t>
      </w:r>
      <w:r w:rsidRPr="008F36D7">
        <w:t>, то в этом же разделе перечисляются все категории получателей</w:t>
      </w:r>
      <w:r>
        <w:t>/потребителей</w:t>
      </w:r>
      <w:r w:rsidRPr="008F36D7">
        <w:t xml:space="preserve"> услуги</w:t>
      </w:r>
      <w:r>
        <w:t xml:space="preserve"> (работы)</w:t>
      </w:r>
      <w:r w:rsidRPr="008F36D7">
        <w:t>.</w:t>
      </w:r>
    </w:p>
    <w:p w:rsidR="004C22CD" w:rsidRPr="00C150B3" w:rsidRDefault="004C22CD" w:rsidP="008D1D85">
      <w:pPr>
        <w:pStyle w:val="1400"/>
        <w:ind w:firstLine="720"/>
      </w:pPr>
      <w:r w:rsidRPr="0075410E">
        <w:t xml:space="preserve">При необходимости, </w:t>
      </w:r>
      <w:r>
        <w:t>орган</w:t>
      </w:r>
      <w:r w:rsidR="006515EB">
        <w:t xml:space="preserve"> местной администрации</w:t>
      </w:r>
      <w:r>
        <w:t xml:space="preserve"> Некоузского муниципального района </w:t>
      </w:r>
      <w:r w:rsidRPr="0075410E">
        <w:t>может ввести в этом разделе дополнительные термины и определения.</w:t>
      </w:r>
    </w:p>
    <w:p w:rsidR="004C22CD" w:rsidRPr="00C150B3" w:rsidRDefault="004C22CD" w:rsidP="008D1D85">
      <w:pPr>
        <w:pStyle w:val="4"/>
        <w:ind w:firstLine="720"/>
        <w:jc w:val="both"/>
      </w:pPr>
      <w:r>
        <w:t xml:space="preserve">4.2. </w:t>
      </w:r>
      <w:r w:rsidRPr="00C150B3">
        <w:t xml:space="preserve">Нормативно-правовое регулирование </w:t>
      </w:r>
      <w:r>
        <w:t>муниципальной</w:t>
      </w:r>
      <w:r w:rsidRPr="00C150B3">
        <w:t xml:space="preserve"> услуги</w:t>
      </w:r>
      <w:r>
        <w:t xml:space="preserve"> (работы).</w:t>
      </w:r>
    </w:p>
    <w:p w:rsidR="004C22CD" w:rsidRPr="00C150B3" w:rsidRDefault="004C22CD" w:rsidP="008D1D85">
      <w:pPr>
        <w:pStyle w:val="1400"/>
        <w:ind w:firstLine="720"/>
      </w:pPr>
      <w:r w:rsidRPr="00C150B3">
        <w:t>Перечисляются все нормативные правовые акты Р</w:t>
      </w:r>
      <w:r>
        <w:t xml:space="preserve">оссийской </w:t>
      </w:r>
      <w:r w:rsidRPr="00C150B3">
        <w:t>Ф</w:t>
      </w:r>
      <w:r>
        <w:t xml:space="preserve">едерации, </w:t>
      </w:r>
      <w:r w:rsidRPr="00C150B3">
        <w:t>Я</w:t>
      </w:r>
      <w:r>
        <w:t>рославской области и Некоузского муниципального района</w:t>
      </w:r>
      <w:r w:rsidRPr="00C150B3">
        <w:t xml:space="preserve">, регулирующие вопросы организации и предоставления </w:t>
      </w:r>
      <w:r>
        <w:t>муниципальной</w:t>
      </w:r>
      <w:r w:rsidRPr="00C150B3">
        <w:t xml:space="preserve"> услуги</w:t>
      </w:r>
      <w:r>
        <w:t xml:space="preserve"> (работы)</w:t>
      </w:r>
      <w:r w:rsidRPr="00C150B3">
        <w:t xml:space="preserve">, </w:t>
      </w:r>
      <w:r w:rsidRPr="00C150B3">
        <w:lastRenderedPageBreak/>
        <w:t xml:space="preserve">устанавливающие основание для предоставления </w:t>
      </w:r>
      <w:r>
        <w:t>муниципальной</w:t>
      </w:r>
      <w:r w:rsidRPr="00C150B3">
        <w:t xml:space="preserve"> услуги</w:t>
      </w:r>
      <w:r>
        <w:t xml:space="preserve"> (работы)</w:t>
      </w:r>
      <w:r w:rsidRPr="00C150B3">
        <w:t>, требования к результатам оказания услуги</w:t>
      </w:r>
      <w:r>
        <w:t xml:space="preserve"> (работы)</w:t>
      </w:r>
      <w:r w:rsidRPr="00C150B3">
        <w:t xml:space="preserve">. </w:t>
      </w:r>
    </w:p>
    <w:p w:rsidR="004C22CD" w:rsidRPr="00C150B3" w:rsidRDefault="004C22CD" w:rsidP="008D1D85">
      <w:pPr>
        <w:pStyle w:val="1400"/>
        <w:ind w:firstLine="720"/>
      </w:pPr>
      <w:r w:rsidRPr="00C150B3">
        <w:t>Необходимо указывать не только систем</w:t>
      </w:r>
      <w:r>
        <w:t>ообразующие нормативные правовые акты</w:t>
      </w:r>
      <w:r w:rsidRPr="00C150B3">
        <w:t xml:space="preserve"> (</w:t>
      </w:r>
      <w:r>
        <w:t xml:space="preserve">например, </w:t>
      </w:r>
      <w:r w:rsidR="006515EB">
        <w:t xml:space="preserve">федеральные </w:t>
      </w:r>
      <w:r>
        <w:t>з</w:t>
      </w:r>
      <w:r w:rsidRPr="00C150B3">
        <w:t xml:space="preserve">аконы), но и подзаконные </w:t>
      </w:r>
      <w:r>
        <w:t>нормативные правовые акты (постановления, приказы и другие)</w:t>
      </w:r>
      <w:r w:rsidRPr="00C150B3">
        <w:t>.</w:t>
      </w:r>
    </w:p>
    <w:p w:rsidR="004C22CD" w:rsidRPr="00C150B3" w:rsidRDefault="004C22CD" w:rsidP="008D1D85">
      <w:pPr>
        <w:pStyle w:val="1400"/>
        <w:ind w:firstLine="720"/>
      </w:pPr>
      <w:r w:rsidRPr="00C150B3">
        <w:t>При условии наличия рекомендуется указывать отраслевые нормы, правила и рекомендации, например, по материально-техническому обеспечению процесса предоставления</w:t>
      </w:r>
      <w:r>
        <w:t xml:space="preserve"> (выполнения)</w:t>
      </w:r>
      <w:r w:rsidRPr="00C150B3">
        <w:t xml:space="preserve"> </w:t>
      </w:r>
      <w:r>
        <w:t>муниципальной</w:t>
      </w:r>
      <w:r w:rsidRPr="00C150B3">
        <w:t xml:space="preserve"> услуги</w:t>
      </w:r>
      <w:r>
        <w:t xml:space="preserve"> (работы)</w:t>
      </w:r>
      <w:r w:rsidRPr="00C150B3">
        <w:t>.</w:t>
      </w:r>
    </w:p>
    <w:p w:rsidR="004C22CD" w:rsidRPr="00C150B3" w:rsidRDefault="004C22CD" w:rsidP="008D1D85">
      <w:pPr>
        <w:pStyle w:val="4"/>
        <w:ind w:firstLine="720"/>
        <w:jc w:val="both"/>
      </w:pPr>
      <w:r>
        <w:t xml:space="preserve">4.3. </w:t>
      </w:r>
      <w:r w:rsidRPr="00C150B3">
        <w:t xml:space="preserve">Состав </w:t>
      </w:r>
      <w:r>
        <w:t>муниципальной</w:t>
      </w:r>
      <w:r w:rsidRPr="00C150B3">
        <w:t xml:space="preserve"> услуги</w:t>
      </w:r>
      <w:r>
        <w:t xml:space="preserve"> (работы).</w:t>
      </w:r>
    </w:p>
    <w:p w:rsidR="004C22CD" w:rsidRPr="00C150B3" w:rsidRDefault="004C22CD" w:rsidP="008D1D85">
      <w:pPr>
        <w:pStyle w:val="1400"/>
        <w:ind w:firstLine="720"/>
      </w:pPr>
      <w:r w:rsidRPr="00C150B3">
        <w:t xml:space="preserve">Перечисляются все компоненты, входящие в состав </w:t>
      </w:r>
      <w:r>
        <w:t>муниципальной</w:t>
      </w:r>
      <w:r w:rsidRPr="00C150B3">
        <w:t xml:space="preserve"> услуги</w:t>
      </w:r>
      <w:r>
        <w:t xml:space="preserve"> (работы)</w:t>
      </w:r>
      <w:r w:rsidRPr="00C150B3">
        <w:t>. Возможны случаи, когда услуга</w:t>
      </w:r>
      <w:r>
        <w:t xml:space="preserve"> (работа)</w:t>
      </w:r>
      <w:r w:rsidRPr="00C150B3">
        <w:t xml:space="preserve"> может подразумевать большой набор компонент</w:t>
      </w:r>
      <w:r>
        <w:t>ов</w:t>
      </w:r>
      <w:r w:rsidRPr="00C150B3">
        <w:t>, но получатель</w:t>
      </w:r>
      <w:r>
        <w:t>/потребитель</w:t>
      </w:r>
      <w:r w:rsidRPr="00C150B3">
        <w:t xml:space="preserve"> услуги</w:t>
      </w:r>
      <w:r>
        <w:t xml:space="preserve"> (работы)</w:t>
      </w:r>
      <w:r w:rsidRPr="00C150B3">
        <w:t xml:space="preserve"> не воспользуется</w:t>
      </w:r>
      <w:r>
        <w:t xml:space="preserve"> </w:t>
      </w:r>
      <w:r w:rsidRPr="00C150B3">
        <w:t xml:space="preserve">(не сможет воспользоваться) всеми компонентами. Независимо от этого должны быть перечислены все компоненты, входящие в состав </w:t>
      </w:r>
      <w:r>
        <w:t>муниципальной</w:t>
      </w:r>
      <w:r w:rsidRPr="00C150B3">
        <w:t xml:space="preserve"> услуги</w:t>
      </w:r>
      <w:r>
        <w:t xml:space="preserve"> (работы)</w:t>
      </w:r>
      <w:r w:rsidRPr="00C150B3">
        <w:t>.</w:t>
      </w:r>
    </w:p>
    <w:p w:rsidR="004C22CD" w:rsidRDefault="004C22CD" w:rsidP="008D1D85">
      <w:pPr>
        <w:pStyle w:val="1400"/>
        <w:ind w:firstLine="720"/>
      </w:pPr>
      <w:r>
        <w:t>В случае</w:t>
      </w:r>
      <w:r w:rsidRPr="00C150B3">
        <w:t xml:space="preserve"> если детальное содержание услуги</w:t>
      </w:r>
      <w:r>
        <w:t xml:space="preserve"> (работы) </w:t>
      </w:r>
      <w:r w:rsidRPr="00C150B3">
        <w:t>либо ее компоненты уже закреплен</w:t>
      </w:r>
      <w:r>
        <w:t>ы</w:t>
      </w:r>
      <w:r w:rsidRPr="00C150B3">
        <w:t xml:space="preserve"> нормативным документом (ведомственным актом), </w:t>
      </w:r>
      <w:r>
        <w:t xml:space="preserve">достаточно дать ссылку на такой </w:t>
      </w:r>
      <w:r w:rsidRPr="00C150B3">
        <w:t>документ (акт).</w:t>
      </w:r>
    </w:p>
    <w:p w:rsidR="004C22CD" w:rsidRDefault="004C22CD" w:rsidP="008D1D85">
      <w:pPr>
        <w:pStyle w:val="1400"/>
        <w:ind w:firstLine="720"/>
      </w:pPr>
      <w:r>
        <w:t>Рекомендуется отдельно выдели</w:t>
      </w:r>
      <w:r w:rsidRPr="00FE7EC9">
        <w:t>ть</w:t>
      </w:r>
      <w:r>
        <w:t xml:space="preserve"> (перечислить)</w:t>
      </w:r>
      <w:r w:rsidRPr="00FE7EC9">
        <w:t xml:space="preserve"> компоненты услуги</w:t>
      </w:r>
      <w:r>
        <w:t xml:space="preserve"> (работы)</w:t>
      </w:r>
      <w:r w:rsidRPr="00FE7EC9">
        <w:t xml:space="preserve">, которые оказываются только </w:t>
      </w:r>
      <w:r>
        <w:t>льготным категориям получателей/потребителей.</w:t>
      </w:r>
    </w:p>
    <w:p w:rsidR="004C22CD" w:rsidRDefault="004C22CD" w:rsidP="008D1D85">
      <w:pPr>
        <w:pStyle w:val="1400"/>
        <w:ind w:firstLine="720"/>
      </w:pPr>
      <w:r>
        <w:t>4.4. Порядок информирования о предоставлении муниципальной услуги (выполнении работы).</w:t>
      </w:r>
    </w:p>
    <w:p w:rsidR="004C22CD" w:rsidRPr="00B43578" w:rsidRDefault="004C22CD" w:rsidP="008D1D85">
      <w:pPr>
        <w:pStyle w:val="1400"/>
        <w:ind w:firstLine="720"/>
      </w:pPr>
      <w:r>
        <w:t>В данном разделе необходимо указать место размещения информации об оказываемой услуге (работе), требования к публикациям в средствах массовой информации, сети Интернет, печатным материалам, которые должны находиться в свободном доступе у поставщика услуг, у</w:t>
      </w:r>
      <w:r w:rsidRPr="00420BA2">
        <w:t>словия предоставления населению информации об услу</w:t>
      </w:r>
      <w:r>
        <w:t>гах, т</w:t>
      </w:r>
      <w:r w:rsidRPr="00B666AD">
        <w:t>ребования к информационному обеспечению получателей</w:t>
      </w:r>
      <w:r>
        <w:t>/потребителей</w:t>
      </w:r>
      <w:r w:rsidRPr="00B666AD">
        <w:t xml:space="preserve"> </w:t>
      </w:r>
      <w:r>
        <w:t>муниципальной</w:t>
      </w:r>
      <w:r w:rsidRPr="00B666AD">
        <w:t xml:space="preserve"> услуги</w:t>
      </w:r>
      <w:r>
        <w:t xml:space="preserve"> (работы)</w:t>
      </w:r>
      <w:r w:rsidRPr="00B666AD">
        <w:t xml:space="preserve"> при обращении за ее получением и в </w:t>
      </w:r>
      <w:r w:rsidRPr="00B43578">
        <w:t xml:space="preserve">ходе оказания </w:t>
      </w:r>
      <w:r>
        <w:t>муниципальной</w:t>
      </w:r>
      <w:r w:rsidRPr="00B43578">
        <w:t xml:space="preserve"> услуги</w:t>
      </w:r>
      <w:r>
        <w:t xml:space="preserve"> (выполнения работы)</w:t>
      </w:r>
      <w:r w:rsidRPr="00B43578">
        <w:t>, а также лицо, ответственное за информирование населения об оказываемой услуге</w:t>
      </w:r>
      <w:r>
        <w:t xml:space="preserve"> (выполняемой работе)</w:t>
      </w:r>
      <w:r w:rsidRPr="00B43578">
        <w:t>.</w:t>
      </w:r>
    </w:p>
    <w:p w:rsidR="004C22CD" w:rsidRDefault="004C22CD" w:rsidP="008D1D85">
      <w:pPr>
        <w:pStyle w:val="1400"/>
        <w:ind w:firstLine="720"/>
      </w:pPr>
      <w:r w:rsidRPr="002A2985">
        <w:t xml:space="preserve">Раскрывая информацию о поставщике услуги (наименование, адрес, </w:t>
      </w:r>
      <w:r>
        <w:t xml:space="preserve">режим работы, </w:t>
      </w:r>
      <w:r w:rsidRPr="002A2985">
        <w:t xml:space="preserve">контакты), необходимо </w:t>
      </w:r>
      <w:r>
        <w:t>у</w:t>
      </w:r>
      <w:r w:rsidRPr="002A2985">
        <w:t>казыва</w:t>
      </w:r>
      <w:r>
        <w:t>ть</w:t>
      </w:r>
      <w:r w:rsidRPr="002A2985">
        <w:t xml:space="preserve"> конкретны</w:t>
      </w:r>
      <w:r>
        <w:t>х</w:t>
      </w:r>
      <w:r w:rsidRPr="002A2985">
        <w:t xml:space="preserve"> поставщик</w:t>
      </w:r>
      <w:r>
        <w:t>ов</w:t>
      </w:r>
      <w:r w:rsidRPr="002A2985">
        <w:t xml:space="preserve"> услуг, включая негосударственные организации, с которыми заключены соответствующие </w:t>
      </w:r>
      <w:r>
        <w:t>муниципальные</w:t>
      </w:r>
      <w:r w:rsidRPr="002A2985">
        <w:t xml:space="preserve"> контракты на оказание </w:t>
      </w:r>
      <w:r>
        <w:t xml:space="preserve">муниципальных </w:t>
      </w:r>
      <w:r w:rsidRPr="002A2985">
        <w:t xml:space="preserve"> услуг </w:t>
      </w:r>
      <w:r>
        <w:t xml:space="preserve">(выполнения работ) </w:t>
      </w:r>
      <w:r w:rsidRPr="002A2985">
        <w:t xml:space="preserve">за счет средств </w:t>
      </w:r>
      <w:r>
        <w:t xml:space="preserve">районного </w:t>
      </w:r>
      <w:r w:rsidRPr="002A2985">
        <w:t>бюджета.</w:t>
      </w:r>
    </w:p>
    <w:p w:rsidR="004C22CD" w:rsidRDefault="004C22CD" w:rsidP="008D1D85">
      <w:pPr>
        <w:pStyle w:val="1400"/>
        <w:ind w:firstLine="720"/>
      </w:pPr>
      <w:r>
        <w:t xml:space="preserve">4.5. </w:t>
      </w:r>
      <w:r w:rsidRPr="00C150B3">
        <w:t xml:space="preserve">Порядок оказания </w:t>
      </w:r>
      <w:r>
        <w:t>муниципальной</w:t>
      </w:r>
      <w:r w:rsidRPr="00C150B3">
        <w:t xml:space="preserve"> услуги</w:t>
      </w:r>
      <w:r>
        <w:t xml:space="preserve"> (выполнения работы).</w:t>
      </w:r>
    </w:p>
    <w:p w:rsidR="004C22CD" w:rsidRDefault="004C22CD" w:rsidP="008D1D85">
      <w:pPr>
        <w:pStyle w:val="1400"/>
        <w:ind w:firstLine="720"/>
      </w:pPr>
      <w:r w:rsidRPr="00C150B3">
        <w:t xml:space="preserve">Порядок оказания </w:t>
      </w:r>
      <w:r>
        <w:t>муниципальной</w:t>
      </w:r>
      <w:r w:rsidRPr="00C150B3">
        <w:t xml:space="preserve"> услуги</w:t>
      </w:r>
      <w:r>
        <w:t xml:space="preserve"> (выполнения работы) включает:</w:t>
      </w:r>
    </w:p>
    <w:p w:rsidR="004C22CD" w:rsidRPr="00D54797" w:rsidRDefault="004C22CD" w:rsidP="008D1D85">
      <w:pPr>
        <w:pStyle w:val="1400"/>
        <w:ind w:firstLine="720"/>
      </w:pPr>
      <w:r>
        <w:t xml:space="preserve">- </w:t>
      </w:r>
      <w:r w:rsidRPr="00D54797">
        <w:t>исчерпывающий перечень документов, необходимых для получения услуги (работы);</w:t>
      </w:r>
    </w:p>
    <w:p w:rsidR="004C22CD" w:rsidRPr="00D54797" w:rsidRDefault="004C22CD" w:rsidP="008D1D85">
      <w:pPr>
        <w:pStyle w:val="1400"/>
        <w:ind w:firstLine="720"/>
      </w:pPr>
      <w:r w:rsidRPr="00D54797">
        <w:t>- случаи/условия предоставления или отказа в предоставлении услуги (работы);</w:t>
      </w:r>
    </w:p>
    <w:p w:rsidR="004C22CD" w:rsidRDefault="004C22CD" w:rsidP="008D1D85">
      <w:pPr>
        <w:pStyle w:val="1400"/>
        <w:ind w:firstLine="720"/>
      </w:pPr>
      <w:r w:rsidRPr="00D54797">
        <w:t xml:space="preserve">- порядок обжалования </w:t>
      </w:r>
      <w:r w:rsidRPr="00AF535A">
        <w:t>получател</w:t>
      </w:r>
      <w:r>
        <w:t>ем/потребителем услуги (работы) действий поставщика.</w:t>
      </w:r>
    </w:p>
    <w:p w:rsidR="004C22CD" w:rsidRPr="00AF535A" w:rsidRDefault="004C22CD" w:rsidP="008D1D85">
      <w:pPr>
        <w:pStyle w:val="1400"/>
        <w:ind w:firstLine="720"/>
      </w:pPr>
      <w:r w:rsidRPr="00AF535A">
        <w:lastRenderedPageBreak/>
        <w:t xml:space="preserve">При определении случаев/условий предоставления услуги </w:t>
      </w:r>
      <w:r>
        <w:t xml:space="preserve">(выполнения работы) </w:t>
      </w:r>
      <w:r w:rsidRPr="00AF535A">
        <w:t>либо отказа в ее предоставлении необходимо перечислить раздельно случаи, в которых получатель</w:t>
      </w:r>
      <w:r>
        <w:t>/потребитель</w:t>
      </w:r>
      <w:r w:rsidRPr="00AF535A">
        <w:t xml:space="preserve"> имеет право на получение услуги</w:t>
      </w:r>
      <w:r>
        <w:t xml:space="preserve"> (работы)</w:t>
      </w:r>
      <w:r w:rsidRPr="00AF535A">
        <w:t xml:space="preserve"> либо наделен правом получить услугу</w:t>
      </w:r>
      <w:r>
        <w:t xml:space="preserve"> (работу)</w:t>
      </w:r>
      <w:r w:rsidRPr="00AF535A">
        <w:t>, а также условия, при наступлении которых:</w:t>
      </w:r>
    </w:p>
    <w:p w:rsidR="004C22CD" w:rsidRPr="00AF535A" w:rsidRDefault="004C22CD" w:rsidP="008D1D85">
      <w:pPr>
        <w:pStyle w:val="1400"/>
        <w:ind w:firstLine="720"/>
      </w:pPr>
      <w:r w:rsidRPr="00AF535A">
        <w:t>- получатель</w:t>
      </w:r>
      <w:r>
        <w:t>/потребитель</w:t>
      </w:r>
      <w:r w:rsidRPr="00AF535A">
        <w:t xml:space="preserve"> имеет право на получение услуги</w:t>
      </w:r>
      <w:r>
        <w:t xml:space="preserve"> (работы)</w:t>
      </w:r>
      <w:r w:rsidRPr="00AF535A">
        <w:t>;</w:t>
      </w:r>
    </w:p>
    <w:p w:rsidR="004C22CD" w:rsidRPr="00AF535A" w:rsidRDefault="004C22CD" w:rsidP="008D1D85">
      <w:pPr>
        <w:pStyle w:val="1400"/>
        <w:ind w:firstLine="720"/>
      </w:pPr>
      <w:r w:rsidRPr="00AF535A">
        <w:t>- получателю</w:t>
      </w:r>
      <w:r>
        <w:t>/потребителю</w:t>
      </w:r>
      <w:r w:rsidRPr="00AF535A">
        <w:t xml:space="preserve"> может быть отказано в предоставлении услуги</w:t>
      </w:r>
      <w:r>
        <w:t xml:space="preserve"> (работы)</w:t>
      </w:r>
      <w:r w:rsidRPr="00AF535A">
        <w:t>;</w:t>
      </w:r>
    </w:p>
    <w:p w:rsidR="004C22CD" w:rsidRPr="00AF535A" w:rsidRDefault="004C22CD" w:rsidP="008D1D85">
      <w:pPr>
        <w:pStyle w:val="1400"/>
        <w:ind w:firstLine="720"/>
      </w:pPr>
      <w:r w:rsidRPr="00AF535A">
        <w:t>- оказание услуги</w:t>
      </w:r>
      <w:r>
        <w:t xml:space="preserve"> (выполнение работы)</w:t>
      </w:r>
      <w:r w:rsidRPr="00AF535A">
        <w:t xml:space="preserve"> может быть прекращено;</w:t>
      </w:r>
    </w:p>
    <w:p w:rsidR="004C22CD" w:rsidRPr="00AF535A" w:rsidRDefault="004C22CD" w:rsidP="008D1D85">
      <w:pPr>
        <w:pStyle w:val="1400"/>
        <w:ind w:firstLine="720"/>
      </w:pPr>
      <w:r w:rsidRPr="00AF535A">
        <w:t>- оказание услуги</w:t>
      </w:r>
      <w:r>
        <w:t xml:space="preserve"> (выполнение работы)</w:t>
      </w:r>
      <w:r w:rsidRPr="00AF535A">
        <w:t xml:space="preserve"> может быть возобновлено.</w:t>
      </w:r>
    </w:p>
    <w:p w:rsidR="004C22CD" w:rsidRPr="00C150B3" w:rsidRDefault="004C22CD" w:rsidP="008D1D85">
      <w:pPr>
        <w:pStyle w:val="1400"/>
        <w:ind w:firstLine="720"/>
      </w:pPr>
      <w:r w:rsidRPr="00C150B3">
        <w:t xml:space="preserve">Если действующими нормативными правовыми актами (ведомственными документами) утвержден полный перечень случаев (условий) предоставления </w:t>
      </w:r>
      <w:r>
        <w:t>муниципальной</w:t>
      </w:r>
      <w:r w:rsidRPr="00C150B3">
        <w:t xml:space="preserve"> услуги</w:t>
      </w:r>
      <w:r>
        <w:t xml:space="preserve"> (выполнения работы)</w:t>
      </w:r>
      <w:r w:rsidRPr="00C150B3">
        <w:t xml:space="preserve">, а также </w:t>
      </w:r>
      <w:r>
        <w:t xml:space="preserve">случаев </w:t>
      </w:r>
      <w:r w:rsidRPr="00C150B3">
        <w:t>отказа в ее предоставлении</w:t>
      </w:r>
      <w:r>
        <w:t xml:space="preserve">, достаточно </w:t>
      </w:r>
      <w:r w:rsidRPr="00C150B3">
        <w:t>дать ссылку на такой нормативный правовой акт (ведомственный документ).</w:t>
      </w:r>
    </w:p>
    <w:p w:rsidR="004C22CD" w:rsidRPr="00AF535A" w:rsidRDefault="004C22CD" w:rsidP="008D1D85">
      <w:pPr>
        <w:pStyle w:val="1400"/>
        <w:ind w:firstLine="720"/>
      </w:pPr>
      <w:r w:rsidRPr="00AF535A">
        <w:t xml:space="preserve">В </w:t>
      </w:r>
      <w:r>
        <w:t>порядке</w:t>
      </w:r>
      <w:r w:rsidRPr="00AF535A">
        <w:t xml:space="preserve"> обжалования получателем</w:t>
      </w:r>
      <w:r>
        <w:t>/потребителем</w:t>
      </w:r>
      <w:r w:rsidRPr="00AF535A">
        <w:t xml:space="preserve"> услуги</w:t>
      </w:r>
      <w:r>
        <w:t xml:space="preserve"> (работы)</w:t>
      </w:r>
      <w:r w:rsidRPr="00AF535A">
        <w:t xml:space="preserve"> действий поставщика услуги</w:t>
      </w:r>
      <w:r>
        <w:t xml:space="preserve"> (работы)</w:t>
      </w:r>
      <w:r w:rsidRPr="00AF535A">
        <w:t>, указываются случаи, в которых получатель</w:t>
      </w:r>
      <w:r>
        <w:t>/потребитель</w:t>
      </w:r>
      <w:r w:rsidRPr="00AF535A">
        <w:t xml:space="preserve"> услуги</w:t>
      </w:r>
      <w:r>
        <w:t xml:space="preserve"> (работы)</w:t>
      </w:r>
      <w:r w:rsidRPr="00AF535A">
        <w:t xml:space="preserve"> имеет право обжаловать действия поставщика услуги</w:t>
      </w:r>
      <w:r>
        <w:t xml:space="preserve"> (работы)</w:t>
      </w:r>
      <w:r w:rsidRPr="00AF535A">
        <w:t xml:space="preserve">, включая случаи предоставления услуг </w:t>
      </w:r>
      <w:r>
        <w:t xml:space="preserve">(работ) </w:t>
      </w:r>
      <w:r w:rsidRPr="00AF535A">
        <w:t>ненадлежащего качества либо содержания.</w:t>
      </w:r>
    </w:p>
    <w:p w:rsidR="004C22CD" w:rsidRPr="00C150B3" w:rsidRDefault="004C22CD" w:rsidP="008D1D85">
      <w:pPr>
        <w:pStyle w:val="1400"/>
        <w:ind w:firstLine="720"/>
      </w:pPr>
      <w:r>
        <w:t>Необходимо сформировать</w:t>
      </w:r>
      <w:r w:rsidRPr="00C150B3">
        <w:t xml:space="preserve"> механизм обжалования действий поставщика услуги</w:t>
      </w:r>
      <w:r>
        <w:t xml:space="preserve"> (работы)</w:t>
      </w:r>
      <w:r w:rsidRPr="00C150B3">
        <w:t xml:space="preserve">, включая порядок обращения в органы </w:t>
      </w:r>
      <w:r>
        <w:t xml:space="preserve">  местно</w:t>
      </w:r>
      <w:r w:rsidR="006515EB">
        <w:t xml:space="preserve">й администрации </w:t>
      </w:r>
      <w:r>
        <w:t xml:space="preserve"> Некоузского муниципального района </w:t>
      </w:r>
      <w:r w:rsidRPr="00C150B3">
        <w:t>и органы государственного регулирования.</w:t>
      </w:r>
      <w:r>
        <w:t xml:space="preserve"> </w:t>
      </w:r>
      <w:r w:rsidRPr="00C150B3">
        <w:t xml:space="preserve">В случае если такой порядок или его часть уже установлены действующими нормативными актами (ведомственными документами), </w:t>
      </w:r>
      <w:r>
        <w:t xml:space="preserve">достаточно дать </w:t>
      </w:r>
      <w:r w:rsidRPr="00C150B3">
        <w:t>на них ссылк</w:t>
      </w:r>
      <w:r>
        <w:t>у</w:t>
      </w:r>
      <w:r w:rsidRPr="00C150B3">
        <w:t>.</w:t>
      </w:r>
    </w:p>
    <w:p w:rsidR="004C22CD" w:rsidRPr="00767712" w:rsidRDefault="004C22CD" w:rsidP="008D1D85">
      <w:pPr>
        <w:pStyle w:val="1400"/>
        <w:ind w:firstLine="720"/>
      </w:pPr>
      <w:r w:rsidRPr="00767712">
        <w:t xml:space="preserve">В данном разделе </w:t>
      </w:r>
      <w:r>
        <w:t xml:space="preserve">также </w:t>
      </w:r>
      <w:r w:rsidRPr="00767712">
        <w:t xml:space="preserve">необходимо </w:t>
      </w:r>
      <w:r>
        <w:t>п</w:t>
      </w:r>
      <w:r w:rsidRPr="00767712">
        <w:t>еречисл</w:t>
      </w:r>
      <w:r>
        <w:t>ить</w:t>
      </w:r>
      <w:r w:rsidRPr="00767712">
        <w:t xml:space="preserve"> раздельно права получателя</w:t>
      </w:r>
      <w:r>
        <w:t>/потребителя</w:t>
      </w:r>
      <w:r w:rsidRPr="00767712">
        <w:t xml:space="preserve"> </w:t>
      </w:r>
      <w:r>
        <w:t>муниципальной</w:t>
      </w:r>
      <w:r w:rsidRPr="00767712">
        <w:t xml:space="preserve"> услуги</w:t>
      </w:r>
      <w:r>
        <w:t xml:space="preserve"> (работы)</w:t>
      </w:r>
      <w:r w:rsidRPr="00767712">
        <w:t xml:space="preserve"> и поставщика </w:t>
      </w:r>
      <w:r>
        <w:t>муниципальной</w:t>
      </w:r>
      <w:r w:rsidRPr="00767712">
        <w:t xml:space="preserve"> услуги</w:t>
      </w:r>
      <w:r>
        <w:t xml:space="preserve"> (работы)</w:t>
      </w:r>
      <w:r w:rsidRPr="00767712">
        <w:t>, предусмотренные действующим законодательством Р</w:t>
      </w:r>
      <w:r>
        <w:t xml:space="preserve">оссийской </w:t>
      </w:r>
      <w:r w:rsidRPr="00767712">
        <w:t>Ф</w:t>
      </w:r>
      <w:r>
        <w:t>едерации,</w:t>
      </w:r>
      <w:r w:rsidRPr="00767712">
        <w:t xml:space="preserve"> Я</w:t>
      </w:r>
      <w:r>
        <w:t xml:space="preserve">рославской области и </w:t>
      </w:r>
      <w:r w:rsidRPr="00D525C7">
        <w:t>нормативно-правовыми актами Некоузского муниципального района</w:t>
      </w:r>
      <w:r w:rsidRPr="00767712">
        <w:t>.</w:t>
      </w:r>
    </w:p>
    <w:p w:rsidR="004C22CD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 w:rsidRPr="00175B9C">
        <w:rPr>
          <w:sz w:val="28"/>
          <w:szCs w:val="28"/>
        </w:rPr>
        <w:t>4.</w:t>
      </w:r>
      <w:r>
        <w:rPr>
          <w:sz w:val="28"/>
          <w:szCs w:val="28"/>
        </w:rPr>
        <w:t>6</w:t>
      </w:r>
      <w:r w:rsidRPr="00175B9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75B9C">
        <w:rPr>
          <w:sz w:val="28"/>
          <w:szCs w:val="28"/>
        </w:rPr>
        <w:t xml:space="preserve">Требования к организации предоставления </w:t>
      </w:r>
      <w:r>
        <w:rPr>
          <w:sz w:val="28"/>
          <w:szCs w:val="28"/>
        </w:rPr>
        <w:t>муниципальн</w:t>
      </w:r>
      <w:r>
        <w:t>ой</w:t>
      </w:r>
      <w:r w:rsidRPr="00175B9C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(работы)</w:t>
      </w:r>
      <w:r w:rsidRPr="00175B9C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Pr="00175B9C">
        <w:rPr>
          <w:sz w:val="28"/>
          <w:szCs w:val="28"/>
        </w:rPr>
        <w:t>ключают в себя</w:t>
      </w:r>
      <w:r w:rsidRPr="004B1B7C">
        <w:rPr>
          <w:sz w:val="28"/>
          <w:szCs w:val="28"/>
        </w:rPr>
        <w:t xml:space="preserve"> </w:t>
      </w:r>
      <w:r w:rsidRPr="00BC7032">
        <w:rPr>
          <w:sz w:val="28"/>
          <w:szCs w:val="28"/>
        </w:rPr>
        <w:t>требования</w:t>
      </w:r>
      <w:r>
        <w:rPr>
          <w:sz w:val="28"/>
          <w:szCs w:val="28"/>
        </w:rPr>
        <w:t>:</w:t>
      </w:r>
    </w:p>
    <w:p w:rsidR="004C22CD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C7032">
        <w:rPr>
          <w:sz w:val="28"/>
          <w:szCs w:val="28"/>
        </w:rPr>
        <w:t xml:space="preserve"> к месту расположения учреждения, оказывающего услугу, с учетом его трансп</w:t>
      </w:r>
      <w:r>
        <w:rPr>
          <w:sz w:val="28"/>
          <w:szCs w:val="28"/>
        </w:rPr>
        <w:t>ортной и пешеходной доступности;</w:t>
      </w:r>
    </w:p>
    <w:p w:rsidR="004C22CD" w:rsidRPr="005D5F53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0B3">
        <w:rPr>
          <w:sz w:val="28"/>
          <w:szCs w:val="28"/>
        </w:rPr>
        <w:t xml:space="preserve">к помещениям (общая площадь, </w:t>
      </w:r>
      <w:r>
        <w:rPr>
          <w:sz w:val="28"/>
          <w:szCs w:val="28"/>
        </w:rPr>
        <w:t xml:space="preserve">в том числе в расчете на одного получателя услуги; </w:t>
      </w:r>
      <w:r w:rsidRPr="00C150B3">
        <w:rPr>
          <w:sz w:val="28"/>
          <w:szCs w:val="28"/>
        </w:rPr>
        <w:t>перечень вспомогательных помещений</w:t>
      </w:r>
      <w:r>
        <w:rPr>
          <w:sz w:val="28"/>
          <w:szCs w:val="28"/>
        </w:rPr>
        <w:t>;</w:t>
      </w:r>
      <w:r w:rsidRPr="00C150B3">
        <w:rPr>
          <w:sz w:val="28"/>
          <w:szCs w:val="28"/>
        </w:rPr>
        <w:t xml:space="preserve"> площадь основных и вспомогательных помещений</w:t>
      </w:r>
      <w:r>
        <w:rPr>
          <w:sz w:val="28"/>
          <w:szCs w:val="28"/>
        </w:rPr>
        <w:t>;</w:t>
      </w:r>
      <w:r w:rsidRPr="00C150B3">
        <w:rPr>
          <w:sz w:val="28"/>
          <w:szCs w:val="28"/>
        </w:rPr>
        <w:t xml:space="preserve"> нормы инсоляции для основных и вспомогательных помещений</w:t>
      </w:r>
      <w:r>
        <w:rPr>
          <w:sz w:val="28"/>
          <w:szCs w:val="28"/>
        </w:rPr>
        <w:t>;</w:t>
      </w:r>
      <w:r w:rsidRPr="00C150B3">
        <w:rPr>
          <w:sz w:val="28"/>
          <w:szCs w:val="28"/>
        </w:rPr>
        <w:t xml:space="preserve"> требования к температуре в основных и вспомогательных помещениях и пр.)</w:t>
      </w:r>
      <w:r>
        <w:rPr>
          <w:sz w:val="28"/>
          <w:szCs w:val="28"/>
        </w:rPr>
        <w:t xml:space="preserve">. </w:t>
      </w:r>
      <w:r w:rsidRPr="005D5F53">
        <w:rPr>
          <w:sz w:val="28"/>
          <w:szCs w:val="28"/>
        </w:rPr>
        <w:t>При необходимости вышеперечисленные требования могут быть описаны как для основных зданий и помещений, так и для вспомогательных (обеспечивающих);</w:t>
      </w:r>
    </w:p>
    <w:p w:rsidR="004C22CD" w:rsidRPr="00C150B3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0B3">
        <w:rPr>
          <w:sz w:val="28"/>
          <w:szCs w:val="28"/>
        </w:rPr>
        <w:t xml:space="preserve">к материально-техническому обеспечению (номенклатура и количество инвентаря и оборудования, которые должны </w:t>
      </w:r>
      <w:r>
        <w:rPr>
          <w:sz w:val="28"/>
          <w:szCs w:val="28"/>
        </w:rPr>
        <w:t xml:space="preserve">иметься в наличии </w:t>
      </w:r>
      <w:r w:rsidRPr="00C150B3">
        <w:rPr>
          <w:sz w:val="28"/>
          <w:szCs w:val="28"/>
        </w:rPr>
        <w:t xml:space="preserve">в помещениях у </w:t>
      </w:r>
      <w:r w:rsidRPr="00C150B3">
        <w:rPr>
          <w:sz w:val="28"/>
          <w:szCs w:val="28"/>
        </w:rPr>
        <w:lastRenderedPageBreak/>
        <w:t>поставщика услуги</w:t>
      </w:r>
      <w:r>
        <w:rPr>
          <w:sz w:val="28"/>
          <w:szCs w:val="28"/>
        </w:rPr>
        <w:t xml:space="preserve"> (работы)</w:t>
      </w:r>
      <w:r w:rsidRPr="00C150B3">
        <w:rPr>
          <w:sz w:val="28"/>
          <w:szCs w:val="28"/>
        </w:rPr>
        <w:t>; норма обеспеченности инвентарем одного места либо одного получателя услуги);</w:t>
      </w:r>
    </w:p>
    <w:p w:rsidR="004C22CD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C150B3">
        <w:rPr>
          <w:sz w:val="28"/>
          <w:szCs w:val="28"/>
        </w:rPr>
        <w:t xml:space="preserve">к персоналу (образование, квалификация, количество основного и вспомогательного персонала в расчете на </w:t>
      </w:r>
      <w:r>
        <w:rPr>
          <w:sz w:val="28"/>
          <w:szCs w:val="28"/>
        </w:rPr>
        <w:t xml:space="preserve">одного </w:t>
      </w:r>
      <w:r w:rsidRPr="00C150B3">
        <w:rPr>
          <w:sz w:val="28"/>
          <w:szCs w:val="28"/>
        </w:rPr>
        <w:t>получателя</w:t>
      </w:r>
      <w:r>
        <w:rPr>
          <w:sz w:val="28"/>
          <w:szCs w:val="28"/>
        </w:rPr>
        <w:t>/потребителя</w:t>
      </w:r>
      <w:r w:rsidRPr="00C150B3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(работы)</w:t>
      </w:r>
      <w:r w:rsidRPr="00C150B3">
        <w:rPr>
          <w:sz w:val="28"/>
          <w:szCs w:val="28"/>
        </w:rPr>
        <w:t>).</w:t>
      </w:r>
      <w:r w:rsidRPr="005D5F53">
        <w:rPr>
          <w:sz w:val="24"/>
          <w:szCs w:val="24"/>
        </w:rPr>
        <w:t xml:space="preserve"> </w:t>
      </w:r>
      <w:r w:rsidRPr="00DD7BCF">
        <w:rPr>
          <w:sz w:val="28"/>
          <w:szCs w:val="28"/>
        </w:rPr>
        <w:t xml:space="preserve">При необходимости эти требования детализируются раздельно для </w:t>
      </w:r>
      <w:r>
        <w:rPr>
          <w:sz w:val="28"/>
          <w:szCs w:val="28"/>
        </w:rPr>
        <w:t>административно-управленческого персонала</w:t>
      </w:r>
      <w:r w:rsidRPr="00DD7BCF">
        <w:rPr>
          <w:sz w:val="28"/>
          <w:szCs w:val="28"/>
        </w:rPr>
        <w:t>, основного  персонала, вспомогательного персонала</w:t>
      </w:r>
      <w:r>
        <w:rPr>
          <w:sz w:val="28"/>
          <w:szCs w:val="28"/>
        </w:rPr>
        <w:t>.</w:t>
      </w:r>
    </w:p>
    <w:p w:rsidR="004C22CD" w:rsidRPr="00D36916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 w:rsidRPr="00D36916">
        <w:rPr>
          <w:sz w:val="28"/>
          <w:szCs w:val="28"/>
        </w:rPr>
        <w:t>Если указанные выше требования закреплены в нормативных правовых актах, то достаточно указать реквизиты соответствующих нормативных правовых актов.</w:t>
      </w:r>
    </w:p>
    <w:p w:rsidR="004C22CD" w:rsidRPr="00C150B3" w:rsidRDefault="004C22CD" w:rsidP="008D1D85">
      <w:pPr>
        <w:pStyle w:val="1400"/>
        <w:ind w:firstLine="720"/>
      </w:pPr>
      <w:r>
        <w:t>4.7. Т</w:t>
      </w:r>
      <w:r w:rsidRPr="00C150B3">
        <w:t xml:space="preserve">ребования к процессу предоставления </w:t>
      </w:r>
      <w:r>
        <w:t>муниципальной</w:t>
      </w:r>
      <w:r w:rsidRPr="00C150B3">
        <w:t xml:space="preserve"> услуги</w:t>
      </w:r>
      <w:r>
        <w:t xml:space="preserve"> (выполнения работы)</w:t>
      </w:r>
      <w:r w:rsidRPr="00C150B3">
        <w:t xml:space="preserve"> </w:t>
      </w:r>
      <w:r>
        <w:t>я</w:t>
      </w:r>
      <w:r w:rsidRPr="00C150B3">
        <w:t>вляются описанием того, как должен быть устроен процесс предоставления услуги</w:t>
      </w:r>
      <w:r>
        <w:t xml:space="preserve"> (выполнения работы)</w:t>
      </w:r>
      <w:r w:rsidRPr="00C150B3">
        <w:t xml:space="preserve"> получателю</w:t>
      </w:r>
      <w:r>
        <w:t>/потребителю</w:t>
      </w:r>
      <w:r w:rsidRPr="00C150B3">
        <w:t xml:space="preserve">, </w:t>
      </w:r>
      <w:r>
        <w:t>в том числе</w:t>
      </w:r>
      <w:r w:rsidRPr="00C150B3">
        <w:t>:</w:t>
      </w:r>
    </w:p>
    <w:p w:rsidR="004C22CD" w:rsidRPr="00420BA2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>
        <w:rPr>
          <w:sz w:val="28"/>
          <w:szCs w:val="28"/>
        </w:rPr>
        <w:t>- д</w:t>
      </w:r>
      <w:r w:rsidRPr="00420BA2">
        <w:rPr>
          <w:sz w:val="28"/>
          <w:szCs w:val="28"/>
        </w:rPr>
        <w:t xml:space="preserve">ействия, которые должны быть выполнены поставщиком </w:t>
      </w:r>
      <w:r>
        <w:rPr>
          <w:sz w:val="28"/>
          <w:szCs w:val="28"/>
        </w:rPr>
        <w:t>муниципальн</w:t>
      </w:r>
      <w:r>
        <w:t>ой</w:t>
      </w:r>
      <w:r w:rsidRPr="00420BA2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(работы)</w:t>
      </w:r>
      <w:r w:rsidRPr="00420BA2">
        <w:rPr>
          <w:sz w:val="28"/>
          <w:szCs w:val="28"/>
        </w:rPr>
        <w:t xml:space="preserve"> (перечень действий, кто выполняет, продолжительность и пр.</w:t>
      </w:r>
      <w:r>
        <w:rPr>
          <w:sz w:val="28"/>
          <w:szCs w:val="28"/>
        </w:rPr>
        <w:t>)</w:t>
      </w:r>
      <w:r w:rsidRPr="00420BA2">
        <w:rPr>
          <w:sz w:val="28"/>
          <w:szCs w:val="28"/>
        </w:rPr>
        <w:t>:</w:t>
      </w:r>
    </w:p>
    <w:p w:rsidR="004C22CD" w:rsidRPr="00420BA2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>
        <w:rPr>
          <w:sz w:val="28"/>
          <w:szCs w:val="28"/>
        </w:rPr>
        <w:t>- д</w:t>
      </w:r>
      <w:r w:rsidRPr="004723F6">
        <w:rPr>
          <w:sz w:val="28"/>
          <w:szCs w:val="28"/>
        </w:rPr>
        <w:t>ействия, которые должны быть выполнены получателем</w:t>
      </w:r>
      <w:r>
        <w:rPr>
          <w:sz w:val="28"/>
          <w:szCs w:val="28"/>
        </w:rPr>
        <w:t>/потребителем</w:t>
      </w:r>
      <w:r w:rsidRPr="004723F6">
        <w:rPr>
          <w:sz w:val="28"/>
          <w:szCs w:val="28"/>
        </w:rPr>
        <w:t xml:space="preserve"> услуги</w:t>
      </w:r>
      <w:r>
        <w:rPr>
          <w:sz w:val="28"/>
          <w:szCs w:val="28"/>
        </w:rPr>
        <w:t xml:space="preserve"> (работы) </w:t>
      </w:r>
      <w:r w:rsidRPr="004723F6">
        <w:rPr>
          <w:sz w:val="28"/>
          <w:szCs w:val="28"/>
        </w:rPr>
        <w:t>(если такие действия предусматриваются технологией оказания</w:t>
      </w:r>
      <w:r w:rsidRPr="00420BA2">
        <w:rPr>
          <w:sz w:val="28"/>
          <w:szCs w:val="28"/>
        </w:rPr>
        <w:t xml:space="preserve"> услуги).</w:t>
      </w:r>
    </w:p>
    <w:p w:rsidR="004C22CD" w:rsidRDefault="004C22CD" w:rsidP="008D1D85">
      <w:pPr>
        <w:pStyle w:val="1400"/>
        <w:ind w:firstLine="720"/>
      </w:pPr>
      <w:r>
        <w:t>В</w:t>
      </w:r>
      <w:r w:rsidRPr="00C150B3">
        <w:t xml:space="preserve"> случае если требования к процесс</w:t>
      </w:r>
      <w:r>
        <w:t>у</w:t>
      </w:r>
      <w:r w:rsidRPr="00C150B3">
        <w:t xml:space="preserve"> предоставления услуги</w:t>
      </w:r>
      <w:r>
        <w:t xml:space="preserve"> (выполнения работы) или </w:t>
      </w:r>
      <w:r w:rsidRPr="00C150B3">
        <w:t xml:space="preserve">его </w:t>
      </w:r>
      <w:r>
        <w:t xml:space="preserve">отдельным </w:t>
      </w:r>
      <w:r w:rsidRPr="00C150B3">
        <w:t>частям уже установлены нормативными документами (ведомственными актами)</w:t>
      </w:r>
      <w:r>
        <w:t xml:space="preserve">, достаточно дать </w:t>
      </w:r>
      <w:r w:rsidRPr="00C150B3">
        <w:t>ссылку на соответствующий документ (акт).</w:t>
      </w:r>
    </w:p>
    <w:p w:rsidR="004C22CD" w:rsidRPr="00BC3DD7" w:rsidRDefault="004C22CD" w:rsidP="008D1D85">
      <w:pPr>
        <w:pStyle w:val="1400"/>
        <w:ind w:firstLine="720"/>
      </w:pPr>
      <w:r>
        <w:t>В случае</w:t>
      </w:r>
      <w:r w:rsidRPr="00BC3DD7">
        <w:t xml:space="preserve"> если услуга</w:t>
      </w:r>
      <w:r>
        <w:t xml:space="preserve"> (работа) в целом либо любой</w:t>
      </w:r>
      <w:r w:rsidRPr="00BC3DD7">
        <w:t xml:space="preserve"> ее компонент предоставляются льготным категориям граждан, в этом разделе описывается механизм реализации права на получение льготы, в том числе:</w:t>
      </w:r>
    </w:p>
    <w:p w:rsidR="004C22CD" w:rsidRPr="00BC3DD7" w:rsidRDefault="004C22CD" w:rsidP="008D1D85">
      <w:pPr>
        <w:pStyle w:val="1400"/>
        <w:ind w:firstLine="720"/>
      </w:pPr>
      <w:r w:rsidRPr="00BC3DD7">
        <w:t>-дополнительные действия, которые должен выполнить получатель</w:t>
      </w:r>
      <w:r>
        <w:t>/потребитель</w:t>
      </w:r>
      <w:r w:rsidRPr="00BC3DD7">
        <w:t xml:space="preserve"> услуги</w:t>
      </w:r>
      <w:r>
        <w:t xml:space="preserve"> (работы)</w:t>
      </w:r>
      <w:r w:rsidRPr="00BC3DD7">
        <w:t>, входящий в льготную категорию, включая перечень документов, которые необходимо предоставить для подтверждения своего права на льготу,</w:t>
      </w:r>
    </w:p>
    <w:p w:rsidR="004C22CD" w:rsidRPr="00BC3DD7" w:rsidRDefault="004C22CD" w:rsidP="008D1D85">
      <w:pPr>
        <w:pStyle w:val="1400"/>
        <w:ind w:firstLine="720"/>
      </w:pPr>
      <w:r w:rsidRPr="00BC3DD7">
        <w:t>- дополнительные действия, которые должен выполнить поставщик услуги</w:t>
      </w:r>
      <w:r>
        <w:t xml:space="preserve"> (работы)</w:t>
      </w:r>
      <w:r w:rsidRPr="00BC3DD7">
        <w:t xml:space="preserve"> по отношению к лицу, подтвердившему свое право на льготу </w:t>
      </w:r>
      <w:r>
        <w:t>при получении услуги (компонента</w:t>
      </w:r>
      <w:r w:rsidRPr="00BC3DD7">
        <w:t xml:space="preserve"> услуги).</w:t>
      </w:r>
    </w:p>
    <w:p w:rsidR="004C22CD" w:rsidRPr="00F5003F" w:rsidRDefault="004C22CD" w:rsidP="008D1D85">
      <w:pPr>
        <w:pStyle w:val="1400"/>
        <w:ind w:firstLine="720"/>
      </w:pPr>
      <w:r>
        <w:t>4.8</w:t>
      </w:r>
      <w:r w:rsidRPr="00F5003F">
        <w:t>. Требования к результату оказания услуги</w:t>
      </w:r>
      <w:r>
        <w:t xml:space="preserve"> (выполнения работы)</w:t>
      </w:r>
      <w:r w:rsidRPr="00F5003F">
        <w:t xml:space="preserve"> включают требования:</w:t>
      </w:r>
    </w:p>
    <w:p w:rsidR="004C22CD" w:rsidRPr="00E05184" w:rsidRDefault="004C22CD" w:rsidP="008D1D85">
      <w:pPr>
        <w:pStyle w:val="1400"/>
        <w:ind w:firstLine="720"/>
      </w:pPr>
      <w:r w:rsidRPr="00E05184">
        <w:t xml:space="preserve">- к непосредственному результату (как должно измениться состояние получателя/потребителя услуги (работы) после ее получения, </w:t>
      </w:r>
      <w:r w:rsidRPr="0075410E">
        <w:t>например, получение документа по итогам образования; и пр</w:t>
      </w:r>
      <w:r w:rsidRPr="00E05184">
        <w:t>.), включая показатели, которыми измеряется результат;</w:t>
      </w:r>
    </w:p>
    <w:p w:rsidR="004C22CD" w:rsidRDefault="004C22CD" w:rsidP="008D1D85">
      <w:pPr>
        <w:pStyle w:val="1400"/>
        <w:ind w:firstLine="720"/>
      </w:pPr>
      <w:r>
        <w:t>- к</w:t>
      </w:r>
      <w:r w:rsidRPr="00396C48">
        <w:t xml:space="preserve"> конечному результату (эффекту) </w:t>
      </w:r>
      <w:proofErr w:type="gramStart"/>
      <w:r w:rsidRPr="00396C48">
        <w:t xml:space="preserve">( </w:t>
      </w:r>
      <w:proofErr w:type="gramEnd"/>
      <w:r w:rsidRPr="00396C48">
        <w:t>получение новых навыков и знаний, повышение благосостояния), включая показатели, которыми измеряется результат (эффект).</w:t>
      </w:r>
    </w:p>
    <w:p w:rsidR="004C22CD" w:rsidRDefault="004C22CD" w:rsidP="008D1D85">
      <w:pPr>
        <w:pStyle w:val="1400"/>
        <w:ind w:firstLine="720"/>
      </w:pPr>
      <w:r w:rsidRPr="00D36916">
        <w:lastRenderedPageBreak/>
        <w:t>Если указанные выше требования закреплены в нормативных правовых актах, то достаточно указать реквизиты соответствующих нормативных правовых актов.</w:t>
      </w:r>
    </w:p>
    <w:p w:rsidR="004C22CD" w:rsidRPr="001F2FB9" w:rsidRDefault="004C22CD" w:rsidP="008D1D85">
      <w:pPr>
        <w:pStyle w:val="1400"/>
        <w:ind w:firstLine="720"/>
      </w:pPr>
      <w:r w:rsidRPr="00500B17">
        <w:t>4</w:t>
      </w:r>
      <w:r>
        <w:t>.9</w:t>
      </w:r>
      <w:r w:rsidRPr="001F2FB9">
        <w:t>. Цены и тарифы</w:t>
      </w:r>
      <w:r>
        <w:t xml:space="preserve"> на предоставление (выполнение)</w:t>
      </w:r>
      <w:r w:rsidRPr="001F2FB9">
        <w:t xml:space="preserve"> </w:t>
      </w:r>
      <w:r>
        <w:t>муниципальных</w:t>
      </w:r>
      <w:r w:rsidRPr="001F2FB9">
        <w:t xml:space="preserve"> услуг (работ).</w:t>
      </w:r>
    </w:p>
    <w:p w:rsidR="004C22CD" w:rsidRPr="001F2FB9" w:rsidRDefault="004C22CD" w:rsidP="008D1D85">
      <w:pPr>
        <w:pStyle w:val="1400"/>
        <w:ind w:firstLine="720"/>
      </w:pPr>
      <w:r w:rsidRPr="001F2FB9">
        <w:t xml:space="preserve">В данном разделе перечисляются цены (тарифы) </w:t>
      </w:r>
      <w:r>
        <w:t>на предоставление (выполнение)</w:t>
      </w:r>
      <w:r w:rsidRPr="001F2FB9">
        <w:t xml:space="preserve"> услуг</w:t>
      </w:r>
      <w:r>
        <w:t xml:space="preserve"> (работ</w:t>
      </w:r>
      <w:r w:rsidRPr="001F2FB9">
        <w:t>) (ее компоненты), если такие цены (тарифы) официально утверждены, либо порядок устано</w:t>
      </w:r>
      <w:r>
        <w:t>вления указанных цен (тарифов).</w:t>
      </w:r>
    </w:p>
    <w:p w:rsidR="004C22CD" w:rsidRPr="001F2FB9" w:rsidRDefault="004C22CD" w:rsidP="008D1D85">
      <w:pPr>
        <w:pStyle w:val="1400"/>
        <w:ind w:firstLine="720"/>
      </w:pPr>
      <w:r w:rsidRPr="001F2FB9">
        <w:t>В случае если действующим законодательством предусмотрены льготы для определенных категорий граждан, необходимо указать, какие именно льготы им предоставляются.</w:t>
      </w:r>
    </w:p>
    <w:p w:rsidR="004C22CD" w:rsidRPr="0077708E" w:rsidRDefault="004C22CD" w:rsidP="008D1D85">
      <w:pPr>
        <w:pStyle w:val="4"/>
        <w:ind w:firstLine="720"/>
        <w:jc w:val="both"/>
      </w:pPr>
      <w:r w:rsidRPr="0077708E">
        <w:t>4.</w:t>
      </w:r>
      <w:r>
        <w:t>10</w:t>
      </w:r>
      <w:r w:rsidRPr="0077708E">
        <w:t>. Порядок контроля соблюдения базовых требований к качеству</w:t>
      </w:r>
      <w:r>
        <w:t>.</w:t>
      </w:r>
    </w:p>
    <w:p w:rsidR="004C22CD" w:rsidRPr="0077708E" w:rsidRDefault="004C22CD" w:rsidP="008D1D85">
      <w:pPr>
        <w:pStyle w:val="1400"/>
        <w:ind w:firstLine="720"/>
      </w:pPr>
      <w:r w:rsidRPr="0077708E">
        <w:t xml:space="preserve">Данный раздел определяет порядок осуществления контроля фактического качества оказания </w:t>
      </w:r>
      <w:r>
        <w:t>муниципальной</w:t>
      </w:r>
      <w:r w:rsidRPr="0077708E">
        <w:t xml:space="preserve"> услуги</w:t>
      </w:r>
      <w:r>
        <w:t xml:space="preserve"> (выполнения работы)</w:t>
      </w:r>
      <w:r w:rsidRPr="0077708E">
        <w:t xml:space="preserve"> и включает в себя:</w:t>
      </w:r>
    </w:p>
    <w:p w:rsidR="004C22CD" w:rsidRPr="0077708E" w:rsidRDefault="004C22CD" w:rsidP="008D1D85">
      <w:pPr>
        <w:pStyle w:val="1400"/>
        <w:ind w:firstLine="720"/>
      </w:pPr>
      <w:r>
        <w:t>- п</w:t>
      </w:r>
      <w:r w:rsidRPr="0077708E">
        <w:t>еречень случаев осуществления контроля качества услуги</w:t>
      </w:r>
      <w:r>
        <w:t xml:space="preserve"> (работы)</w:t>
      </w:r>
      <w:r w:rsidRPr="0077708E">
        <w:t xml:space="preserve"> со стороны </w:t>
      </w:r>
      <w:r>
        <w:t>органа местно</w:t>
      </w:r>
      <w:r w:rsidR="0034406A">
        <w:t xml:space="preserve">й администрации </w:t>
      </w:r>
      <w:r>
        <w:t>Некоузского муниципального района</w:t>
      </w:r>
      <w:r w:rsidRPr="0077708E">
        <w:t>;</w:t>
      </w:r>
    </w:p>
    <w:p w:rsidR="004C22CD" w:rsidRPr="00372B1A" w:rsidRDefault="004C22CD" w:rsidP="008D1D85">
      <w:pPr>
        <w:pStyle w:val="1400"/>
        <w:ind w:firstLine="720"/>
      </w:pPr>
      <w:r w:rsidRPr="00372B1A">
        <w:t>- перечень показателей, по которым проводится контроль и периодичность этого контроля;</w:t>
      </w:r>
    </w:p>
    <w:p w:rsidR="004C22CD" w:rsidRPr="00372B1A" w:rsidRDefault="004C22CD" w:rsidP="008D1D85">
      <w:pPr>
        <w:pStyle w:val="1400"/>
        <w:ind w:firstLine="720"/>
      </w:pPr>
      <w:r>
        <w:t>- п</w:t>
      </w:r>
      <w:r w:rsidRPr="00372B1A">
        <w:t xml:space="preserve">еречень документов, которыми подтверждается фактическое значение показателей, подлежащих контролю, а также периодичность их предоставления в </w:t>
      </w:r>
      <w:r>
        <w:t>орган местного самоуправления Некоузского муниципального района</w:t>
      </w:r>
      <w:r w:rsidRPr="00372B1A">
        <w:t>;</w:t>
      </w:r>
    </w:p>
    <w:p w:rsidR="004C22CD" w:rsidRPr="00372B1A" w:rsidRDefault="004C22CD" w:rsidP="008D1D85">
      <w:pPr>
        <w:pStyle w:val="1400"/>
        <w:ind w:firstLine="720"/>
      </w:pPr>
      <w:r>
        <w:t>- о</w:t>
      </w:r>
      <w:r w:rsidRPr="00372B1A">
        <w:t xml:space="preserve">снование для проведения контроля качества услуги </w:t>
      </w:r>
      <w:r>
        <w:t xml:space="preserve">(работы) </w:t>
      </w:r>
      <w:r w:rsidRPr="00372B1A">
        <w:t>(план-график, регулярные проверки, жалобы со стороны получателей услуги);</w:t>
      </w:r>
    </w:p>
    <w:p w:rsidR="004C22CD" w:rsidRPr="00372B1A" w:rsidRDefault="004C22CD" w:rsidP="008D1D85">
      <w:pPr>
        <w:pStyle w:val="1400"/>
        <w:ind w:firstLine="720"/>
      </w:pPr>
      <w:r>
        <w:t>- о</w:t>
      </w:r>
      <w:r w:rsidRPr="00372B1A">
        <w:t>писание процедуры осуществления контроля (шаги, продолжительность или сроки, участники и результат каждого шага);</w:t>
      </w:r>
    </w:p>
    <w:p w:rsidR="004C22CD" w:rsidRPr="00C150B3" w:rsidRDefault="004C22CD" w:rsidP="008D1D85">
      <w:pPr>
        <w:pStyle w:val="1400"/>
        <w:ind w:firstLine="720"/>
      </w:pPr>
      <w:r>
        <w:t>- п</w:t>
      </w:r>
      <w:r w:rsidRPr="00372B1A">
        <w:t xml:space="preserve">еречень решений, которые могут быть приняты </w:t>
      </w:r>
      <w:r>
        <w:t>органами местно</w:t>
      </w:r>
      <w:r w:rsidR="0034406A">
        <w:t>й администрации</w:t>
      </w:r>
      <w:r w:rsidRPr="00372B1A">
        <w:t xml:space="preserve"> по итогам оценки фактического качества услуги</w:t>
      </w:r>
      <w:r>
        <w:t xml:space="preserve"> (работы)</w:t>
      </w:r>
      <w:r w:rsidRPr="00372B1A">
        <w:t>.</w:t>
      </w:r>
    </w:p>
    <w:p w:rsidR="004C22CD" w:rsidRPr="007716D5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 w:rsidRPr="002E6187">
        <w:rPr>
          <w:sz w:val="28"/>
          <w:szCs w:val="28"/>
        </w:rPr>
        <w:t xml:space="preserve">5. Проект базовых требований к качеству предоставления </w:t>
      </w:r>
      <w:r>
        <w:rPr>
          <w:sz w:val="28"/>
          <w:szCs w:val="28"/>
        </w:rPr>
        <w:t>(выполнения) муниципальных</w:t>
      </w:r>
      <w:r w:rsidRPr="002E6187">
        <w:rPr>
          <w:sz w:val="28"/>
          <w:szCs w:val="28"/>
        </w:rPr>
        <w:t xml:space="preserve"> услуг (работ) утверждается </w:t>
      </w:r>
      <w:r>
        <w:rPr>
          <w:sz w:val="28"/>
          <w:szCs w:val="28"/>
        </w:rPr>
        <w:t xml:space="preserve">распорядительным </w:t>
      </w:r>
      <w:r w:rsidRPr="002E6187">
        <w:rPr>
          <w:sz w:val="28"/>
          <w:szCs w:val="28"/>
        </w:rPr>
        <w:t xml:space="preserve">приказом </w:t>
      </w:r>
      <w:r w:rsidRPr="007716D5">
        <w:rPr>
          <w:sz w:val="28"/>
          <w:szCs w:val="28"/>
        </w:rPr>
        <w:t>органа местно</w:t>
      </w:r>
      <w:r w:rsidR="0034406A">
        <w:rPr>
          <w:sz w:val="28"/>
          <w:szCs w:val="28"/>
        </w:rPr>
        <w:t>й администрации</w:t>
      </w:r>
      <w:r w:rsidRPr="007716D5">
        <w:rPr>
          <w:sz w:val="28"/>
          <w:szCs w:val="28"/>
        </w:rPr>
        <w:t xml:space="preserve"> Некоузского муниципального района</w:t>
      </w:r>
      <w:r w:rsidRPr="002E6187">
        <w:rPr>
          <w:sz w:val="28"/>
          <w:szCs w:val="28"/>
        </w:rPr>
        <w:t xml:space="preserve"> по согласованию с </w:t>
      </w:r>
      <w:r w:rsidR="0034406A">
        <w:rPr>
          <w:sz w:val="28"/>
          <w:szCs w:val="28"/>
        </w:rPr>
        <w:t>У</w:t>
      </w:r>
      <w:r>
        <w:rPr>
          <w:sz w:val="28"/>
          <w:szCs w:val="28"/>
        </w:rPr>
        <w:t>правлением</w:t>
      </w:r>
      <w:r w:rsidRPr="002E6187">
        <w:rPr>
          <w:sz w:val="28"/>
          <w:szCs w:val="28"/>
        </w:rPr>
        <w:t xml:space="preserve"> финансов </w:t>
      </w:r>
      <w:r w:rsidRPr="007716D5">
        <w:rPr>
          <w:sz w:val="28"/>
          <w:szCs w:val="28"/>
        </w:rPr>
        <w:t>администрации Некоузского муниципального района</w:t>
      </w:r>
      <w:r w:rsidRPr="002E6187">
        <w:rPr>
          <w:sz w:val="28"/>
          <w:szCs w:val="28"/>
        </w:rPr>
        <w:t xml:space="preserve"> и подлеж</w:t>
      </w:r>
      <w:r>
        <w:rPr>
          <w:sz w:val="28"/>
          <w:szCs w:val="28"/>
        </w:rPr>
        <w:t>и</w:t>
      </w:r>
      <w:r w:rsidRPr="002E6187">
        <w:rPr>
          <w:sz w:val="28"/>
          <w:szCs w:val="28"/>
        </w:rPr>
        <w:t>т размещению</w:t>
      </w:r>
      <w:r>
        <w:rPr>
          <w:sz w:val="28"/>
          <w:szCs w:val="28"/>
        </w:rPr>
        <w:t xml:space="preserve"> в </w:t>
      </w:r>
      <w:r w:rsidRPr="002E6187">
        <w:rPr>
          <w:sz w:val="28"/>
          <w:szCs w:val="28"/>
        </w:rPr>
        <w:t>Интернет</w:t>
      </w:r>
      <w:r>
        <w:rPr>
          <w:sz w:val="28"/>
          <w:szCs w:val="28"/>
        </w:rPr>
        <w:t>е</w:t>
      </w:r>
      <w:r w:rsidRPr="002E6187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официальном</w:t>
      </w:r>
      <w:r w:rsidRPr="002E6187">
        <w:rPr>
          <w:sz w:val="28"/>
          <w:szCs w:val="28"/>
        </w:rPr>
        <w:t xml:space="preserve"> </w:t>
      </w:r>
      <w:r>
        <w:rPr>
          <w:sz w:val="28"/>
          <w:szCs w:val="28"/>
        </w:rPr>
        <w:t>сайте</w:t>
      </w:r>
      <w:r w:rsidR="0034406A">
        <w:rPr>
          <w:sz w:val="28"/>
          <w:szCs w:val="28"/>
        </w:rPr>
        <w:t xml:space="preserve"> администрации Некоузского</w:t>
      </w:r>
      <w:r w:rsidRPr="007716D5">
        <w:rPr>
          <w:sz w:val="28"/>
          <w:szCs w:val="28"/>
        </w:rPr>
        <w:t xml:space="preserve"> муниципального района. </w:t>
      </w:r>
    </w:p>
    <w:p w:rsidR="004C22CD" w:rsidRPr="002E6187" w:rsidRDefault="004C22CD" w:rsidP="008D1D85">
      <w:pPr>
        <w:pStyle w:val="af0"/>
        <w:spacing w:before="0" w:after="0"/>
        <w:ind w:left="0" w:firstLine="720"/>
        <w:rPr>
          <w:sz w:val="28"/>
          <w:szCs w:val="28"/>
        </w:rPr>
      </w:pPr>
      <w:r>
        <w:rPr>
          <w:sz w:val="28"/>
          <w:szCs w:val="28"/>
        </w:rPr>
        <w:t>Утвержденные</w:t>
      </w:r>
      <w:r w:rsidRPr="002E6187">
        <w:rPr>
          <w:sz w:val="28"/>
          <w:szCs w:val="28"/>
        </w:rPr>
        <w:t xml:space="preserve"> </w:t>
      </w:r>
      <w:r>
        <w:rPr>
          <w:sz w:val="28"/>
          <w:szCs w:val="28"/>
        </w:rPr>
        <w:t>БТК подлежат размещению в местах предоставления муниципальных услуг (выполнения работ), в т.ч. на информационных стендах, в виде буклетов и/или с помощью электронных информационных терминалов</w:t>
      </w:r>
      <w:r w:rsidRPr="002E618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4C22CD" w:rsidRPr="00F75673" w:rsidRDefault="004C22CD" w:rsidP="008D1D85">
      <w:pPr>
        <w:pStyle w:val="1400"/>
        <w:ind w:firstLine="720"/>
      </w:pPr>
      <w:r>
        <w:t>6. Наименование и реквизиты приказа</w:t>
      </w:r>
      <w:r w:rsidRPr="007E788E">
        <w:t xml:space="preserve">, которым утверждены </w:t>
      </w:r>
      <w:r>
        <w:t>БТК, в обязательном порядке указываются в разделе 3 «</w:t>
      </w:r>
      <w:r w:rsidRPr="00260000">
        <w:t>Требования к условиям, порядку, качеству и результатам оказания услуг (выполнения работ)</w:t>
      </w:r>
      <w:r>
        <w:t>» муниципального задания на предоставление (выполнение) соответствующих муниципальных  услуг (работ).</w:t>
      </w:r>
    </w:p>
    <w:p w:rsidR="004C22CD" w:rsidRDefault="004C22CD" w:rsidP="008D1D85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sectPr w:rsidR="004C22CD" w:rsidSect="00F10BCF">
      <w:headerReference w:type="default" r:id="rId9"/>
      <w:headerReference w:type="first" r:id="rId10"/>
      <w:pgSz w:w="11906" w:h="16838" w:code="9"/>
      <w:pgMar w:top="851" w:right="851" w:bottom="851" w:left="1304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503F" w:rsidRDefault="000C503F">
      <w:r>
        <w:separator/>
      </w:r>
    </w:p>
  </w:endnote>
  <w:endnote w:type="continuationSeparator" w:id="0">
    <w:p w:rsidR="000C503F" w:rsidRDefault="000C5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503F" w:rsidRDefault="000C503F">
      <w:r>
        <w:separator/>
      </w:r>
    </w:p>
  </w:footnote>
  <w:footnote w:type="continuationSeparator" w:id="0">
    <w:p w:rsidR="000C503F" w:rsidRDefault="000C50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06A" w:rsidRPr="00C07749" w:rsidRDefault="00C53719">
    <w:pPr>
      <w:pStyle w:val="a6"/>
      <w:jc w:val="center"/>
      <w:rPr>
        <w:sz w:val="28"/>
        <w:szCs w:val="28"/>
      </w:rPr>
    </w:pPr>
    <w:r w:rsidRPr="00C07749">
      <w:rPr>
        <w:sz w:val="28"/>
        <w:szCs w:val="28"/>
      </w:rPr>
      <w:fldChar w:fldCharType="begin"/>
    </w:r>
    <w:r w:rsidR="0034406A" w:rsidRPr="00C07749">
      <w:rPr>
        <w:sz w:val="28"/>
        <w:szCs w:val="28"/>
      </w:rPr>
      <w:instrText xml:space="preserve"> PAGE   \* MERGEFORMAT </w:instrText>
    </w:r>
    <w:r w:rsidRPr="00C07749">
      <w:rPr>
        <w:sz w:val="28"/>
        <w:szCs w:val="28"/>
      </w:rPr>
      <w:fldChar w:fldCharType="separate"/>
    </w:r>
    <w:r w:rsidR="0023205F">
      <w:rPr>
        <w:noProof/>
        <w:sz w:val="28"/>
        <w:szCs w:val="28"/>
      </w:rPr>
      <w:t>4</w:t>
    </w:r>
    <w:r w:rsidRPr="00C07749">
      <w:rPr>
        <w:sz w:val="28"/>
        <w:szCs w:val="28"/>
      </w:rPr>
      <w:fldChar w:fldCharType="end"/>
    </w:r>
  </w:p>
  <w:p w:rsidR="0034406A" w:rsidRPr="00ED22BD" w:rsidRDefault="0034406A" w:rsidP="00ED22BD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06A" w:rsidRPr="00255D5E" w:rsidRDefault="0034406A" w:rsidP="00255D5E">
    <w:pPr>
      <w:pStyle w:val="a6"/>
      <w:jc w:val="center"/>
      <w:rPr>
        <w:sz w:val="28"/>
        <w:szCs w:val="28"/>
      </w:rPr>
    </w:pPr>
  </w:p>
  <w:p w:rsidR="0034406A" w:rsidRDefault="0034406A" w:rsidP="00255D5E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17A8"/>
    <w:multiLevelType w:val="hybridMultilevel"/>
    <w:tmpl w:val="B832FF96"/>
    <w:lvl w:ilvl="0" w:tplc="C2BE8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98C7B9F"/>
    <w:multiLevelType w:val="multilevel"/>
    <w:tmpl w:val="70D88AB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437" w:hanging="357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737" w:hanging="737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">
    <w:nsid w:val="432649A5"/>
    <w:multiLevelType w:val="multilevel"/>
    <w:tmpl w:val="28B61DCA"/>
    <w:lvl w:ilvl="0">
      <w:start w:val="1"/>
      <w:numFmt w:val="bullet"/>
      <w:lvlText w:val=""/>
      <w:lvlJc w:val="left"/>
      <w:pPr>
        <w:tabs>
          <w:tab w:val="num" w:pos="-283"/>
        </w:tabs>
        <w:ind w:left="-547" w:firstLine="547"/>
      </w:pPr>
      <w:rPr>
        <w:rFonts w:ascii="Symbol" w:hAnsi="Symbol" w:cs="Symbol"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437" w:hanging="357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077"/>
        </w:tabs>
        <w:ind w:left="737" w:hanging="737"/>
      </w:pPr>
      <w:rPr>
        <w:rFonts w:hint="default"/>
      </w:rPr>
    </w:lvl>
    <w:lvl w:ilvl="3">
      <w:start w:val="1"/>
      <w:numFmt w:val="none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none"/>
      <w:lvlText w:val="%1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none"/>
      <w:lvlText w:val="%1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none"/>
      <w:lvlText w:val="%1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none"/>
      <w:lvlText w:val="%1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none"/>
      <w:lvlText w:val="%1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3">
    <w:nsid w:val="679D387F"/>
    <w:multiLevelType w:val="multilevel"/>
    <w:tmpl w:val="1DC458FC"/>
    <w:lvl w:ilvl="0">
      <w:start w:val="1"/>
      <w:numFmt w:val="none"/>
      <w:pStyle w:val="1"/>
      <w:suff w:val="nothing"/>
      <w:lvlText w:val="%1"/>
      <w:lvlJc w:val="left"/>
      <w:pPr>
        <w:ind w:hanging="851"/>
      </w:pPr>
      <w:rPr>
        <w:rFonts w:hint="default"/>
      </w:rPr>
    </w:lvl>
    <w:lvl w:ilvl="1">
      <w:start w:val="1"/>
      <w:numFmt w:val="none"/>
      <w:suff w:val="nothing"/>
      <w:lvlText w:val="%1"/>
      <w:lvlJc w:val="left"/>
      <w:pPr>
        <w:ind w:left="1418" w:hanging="851"/>
      </w:pPr>
      <w:rPr>
        <w:rFonts w:hint="default"/>
      </w:rPr>
    </w:lvl>
    <w:lvl w:ilvl="2">
      <w:start w:val="1"/>
      <w:numFmt w:val="none"/>
      <w:pStyle w:val="3"/>
      <w:suff w:val="nothing"/>
      <w:lvlText w:val="%1"/>
      <w:lvlJc w:val="left"/>
      <w:pPr>
        <w:ind w:left="1701" w:hanging="851"/>
      </w:pPr>
      <w:rPr>
        <w:rFonts w:hint="default"/>
      </w:rPr>
    </w:lvl>
    <w:lvl w:ilvl="3">
      <w:start w:val="1"/>
      <w:numFmt w:val="none"/>
      <w:pStyle w:val="4"/>
      <w:suff w:val="nothing"/>
      <w:lvlText w:val="%1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5301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01"/>
        </w:tabs>
        <w:ind w:left="6021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01"/>
        </w:tabs>
        <w:ind w:left="6741" w:hanging="7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701"/>
        </w:tabs>
        <w:ind w:left="7461" w:hanging="7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701"/>
        </w:tabs>
        <w:ind w:left="8181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isplayHorizontalDrawingGridEvery w:val="0"/>
  <w:displayVerticalDrawingGridEvery w:val="0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D85365"/>
    <w:rsid w:val="00021FF3"/>
    <w:rsid w:val="00023B32"/>
    <w:rsid w:val="000376F7"/>
    <w:rsid w:val="00037D0E"/>
    <w:rsid w:val="0004323E"/>
    <w:rsid w:val="00051186"/>
    <w:rsid w:val="00053FAB"/>
    <w:rsid w:val="00061A76"/>
    <w:rsid w:val="00065081"/>
    <w:rsid w:val="00070986"/>
    <w:rsid w:val="00072575"/>
    <w:rsid w:val="00074710"/>
    <w:rsid w:val="000A13B8"/>
    <w:rsid w:val="000A13D2"/>
    <w:rsid w:val="000A4018"/>
    <w:rsid w:val="000B5CDD"/>
    <w:rsid w:val="000C3AAA"/>
    <w:rsid w:val="000C503F"/>
    <w:rsid w:val="000E697E"/>
    <w:rsid w:val="00103B5F"/>
    <w:rsid w:val="00104CF1"/>
    <w:rsid w:val="001102B8"/>
    <w:rsid w:val="00116110"/>
    <w:rsid w:val="00117C43"/>
    <w:rsid w:val="001200B0"/>
    <w:rsid w:val="001240F0"/>
    <w:rsid w:val="001257A3"/>
    <w:rsid w:val="001275BA"/>
    <w:rsid w:val="00132B42"/>
    <w:rsid w:val="00146239"/>
    <w:rsid w:val="0016494E"/>
    <w:rsid w:val="00175B9C"/>
    <w:rsid w:val="00176C47"/>
    <w:rsid w:val="00177EF0"/>
    <w:rsid w:val="001912AF"/>
    <w:rsid w:val="00194093"/>
    <w:rsid w:val="001A779F"/>
    <w:rsid w:val="001B587B"/>
    <w:rsid w:val="001B7C68"/>
    <w:rsid w:val="001C5D1A"/>
    <w:rsid w:val="001D1F83"/>
    <w:rsid w:val="001E063D"/>
    <w:rsid w:val="001E219A"/>
    <w:rsid w:val="001E5CD8"/>
    <w:rsid w:val="001E6E6C"/>
    <w:rsid w:val="001F2FB9"/>
    <w:rsid w:val="00200E75"/>
    <w:rsid w:val="00207E3E"/>
    <w:rsid w:val="00211953"/>
    <w:rsid w:val="002142B7"/>
    <w:rsid w:val="00223DEC"/>
    <w:rsid w:val="002245D5"/>
    <w:rsid w:val="00227207"/>
    <w:rsid w:val="0023205F"/>
    <w:rsid w:val="00240610"/>
    <w:rsid w:val="00240893"/>
    <w:rsid w:val="0024424B"/>
    <w:rsid w:val="00246AC9"/>
    <w:rsid w:val="00255D5E"/>
    <w:rsid w:val="00260000"/>
    <w:rsid w:val="00266E1C"/>
    <w:rsid w:val="002739C7"/>
    <w:rsid w:val="00277630"/>
    <w:rsid w:val="00287FD0"/>
    <w:rsid w:val="002A2985"/>
    <w:rsid w:val="002A7565"/>
    <w:rsid w:val="002B57F7"/>
    <w:rsid w:val="002C09EB"/>
    <w:rsid w:val="002D0DCB"/>
    <w:rsid w:val="002D428E"/>
    <w:rsid w:val="002D4386"/>
    <w:rsid w:val="002E1995"/>
    <w:rsid w:val="002E6187"/>
    <w:rsid w:val="00303C86"/>
    <w:rsid w:val="00307045"/>
    <w:rsid w:val="0031342E"/>
    <w:rsid w:val="003237C2"/>
    <w:rsid w:val="00331561"/>
    <w:rsid w:val="0033456D"/>
    <w:rsid w:val="00335043"/>
    <w:rsid w:val="0033739F"/>
    <w:rsid w:val="0034406A"/>
    <w:rsid w:val="003514F4"/>
    <w:rsid w:val="0036538A"/>
    <w:rsid w:val="0037200A"/>
    <w:rsid w:val="00372B1A"/>
    <w:rsid w:val="00376F1B"/>
    <w:rsid w:val="00380F89"/>
    <w:rsid w:val="00392FA9"/>
    <w:rsid w:val="00396C48"/>
    <w:rsid w:val="003A4191"/>
    <w:rsid w:val="003A544D"/>
    <w:rsid w:val="003A5640"/>
    <w:rsid w:val="003B0391"/>
    <w:rsid w:val="003B68E1"/>
    <w:rsid w:val="003B7D0D"/>
    <w:rsid w:val="003C34F7"/>
    <w:rsid w:val="003C6149"/>
    <w:rsid w:val="003C7ED1"/>
    <w:rsid w:val="003D168D"/>
    <w:rsid w:val="003F1F92"/>
    <w:rsid w:val="00413580"/>
    <w:rsid w:val="004139AC"/>
    <w:rsid w:val="00415D65"/>
    <w:rsid w:val="00416639"/>
    <w:rsid w:val="00420A86"/>
    <w:rsid w:val="00420BA2"/>
    <w:rsid w:val="00442D46"/>
    <w:rsid w:val="00454A7F"/>
    <w:rsid w:val="004607F6"/>
    <w:rsid w:val="00463124"/>
    <w:rsid w:val="00465874"/>
    <w:rsid w:val="004723F6"/>
    <w:rsid w:val="00475F52"/>
    <w:rsid w:val="00476723"/>
    <w:rsid w:val="00483555"/>
    <w:rsid w:val="004858E2"/>
    <w:rsid w:val="004956BD"/>
    <w:rsid w:val="004B08C1"/>
    <w:rsid w:val="004B118E"/>
    <w:rsid w:val="004B1B7C"/>
    <w:rsid w:val="004C22CD"/>
    <w:rsid w:val="004C6003"/>
    <w:rsid w:val="004E31EA"/>
    <w:rsid w:val="004E34BD"/>
    <w:rsid w:val="004E5F23"/>
    <w:rsid w:val="004E7BE4"/>
    <w:rsid w:val="00500B17"/>
    <w:rsid w:val="0050466E"/>
    <w:rsid w:val="00511E5E"/>
    <w:rsid w:val="005171F0"/>
    <w:rsid w:val="005203E9"/>
    <w:rsid w:val="00520732"/>
    <w:rsid w:val="00524A30"/>
    <w:rsid w:val="00541852"/>
    <w:rsid w:val="00543B6C"/>
    <w:rsid w:val="00543EF2"/>
    <w:rsid w:val="0054655A"/>
    <w:rsid w:val="00547178"/>
    <w:rsid w:val="005511A2"/>
    <w:rsid w:val="00564896"/>
    <w:rsid w:val="00567020"/>
    <w:rsid w:val="00576A2F"/>
    <w:rsid w:val="0058138E"/>
    <w:rsid w:val="00586095"/>
    <w:rsid w:val="005928D1"/>
    <w:rsid w:val="00595F50"/>
    <w:rsid w:val="005A01FF"/>
    <w:rsid w:val="005A2633"/>
    <w:rsid w:val="005A3B2F"/>
    <w:rsid w:val="005A3B95"/>
    <w:rsid w:val="005A3F88"/>
    <w:rsid w:val="005B5882"/>
    <w:rsid w:val="005C1DBD"/>
    <w:rsid w:val="005D5314"/>
    <w:rsid w:val="005D5F53"/>
    <w:rsid w:val="005F533A"/>
    <w:rsid w:val="00610D06"/>
    <w:rsid w:val="00610FF7"/>
    <w:rsid w:val="00621FC7"/>
    <w:rsid w:val="00627516"/>
    <w:rsid w:val="00627D40"/>
    <w:rsid w:val="00634F88"/>
    <w:rsid w:val="0064099C"/>
    <w:rsid w:val="00640A1D"/>
    <w:rsid w:val="00647159"/>
    <w:rsid w:val="00647351"/>
    <w:rsid w:val="00650B59"/>
    <w:rsid w:val="006515EB"/>
    <w:rsid w:val="0065539C"/>
    <w:rsid w:val="006631A7"/>
    <w:rsid w:val="006701FB"/>
    <w:rsid w:val="00683617"/>
    <w:rsid w:val="00697F3F"/>
    <w:rsid w:val="006B18BB"/>
    <w:rsid w:val="006B2BE6"/>
    <w:rsid w:val="006B7CF7"/>
    <w:rsid w:val="006C42B7"/>
    <w:rsid w:val="006E67E1"/>
    <w:rsid w:val="00715533"/>
    <w:rsid w:val="00716D1B"/>
    <w:rsid w:val="00720822"/>
    <w:rsid w:val="00720B35"/>
    <w:rsid w:val="00735EC4"/>
    <w:rsid w:val="00737202"/>
    <w:rsid w:val="00746A30"/>
    <w:rsid w:val="0075410E"/>
    <w:rsid w:val="00765035"/>
    <w:rsid w:val="00767712"/>
    <w:rsid w:val="007716D5"/>
    <w:rsid w:val="0077708E"/>
    <w:rsid w:val="007858E4"/>
    <w:rsid w:val="00785EC2"/>
    <w:rsid w:val="0078707D"/>
    <w:rsid w:val="007A664F"/>
    <w:rsid w:val="007B48AD"/>
    <w:rsid w:val="007E788E"/>
    <w:rsid w:val="007F0E7C"/>
    <w:rsid w:val="00815D32"/>
    <w:rsid w:val="0081762F"/>
    <w:rsid w:val="00820EE7"/>
    <w:rsid w:val="0082395E"/>
    <w:rsid w:val="00826495"/>
    <w:rsid w:val="00832FC2"/>
    <w:rsid w:val="00845CEF"/>
    <w:rsid w:val="00847749"/>
    <w:rsid w:val="00850F71"/>
    <w:rsid w:val="00863224"/>
    <w:rsid w:val="00874CEA"/>
    <w:rsid w:val="0088022E"/>
    <w:rsid w:val="00882F8C"/>
    <w:rsid w:val="00886422"/>
    <w:rsid w:val="00894EAA"/>
    <w:rsid w:val="008B5294"/>
    <w:rsid w:val="008B70F2"/>
    <w:rsid w:val="008C2C5D"/>
    <w:rsid w:val="008C32CF"/>
    <w:rsid w:val="008C4720"/>
    <w:rsid w:val="008D1D85"/>
    <w:rsid w:val="008D5ECE"/>
    <w:rsid w:val="008D6978"/>
    <w:rsid w:val="008E48C8"/>
    <w:rsid w:val="008F36D7"/>
    <w:rsid w:val="008F3AC1"/>
    <w:rsid w:val="008F5F14"/>
    <w:rsid w:val="008F61EE"/>
    <w:rsid w:val="00905C0F"/>
    <w:rsid w:val="00910983"/>
    <w:rsid w:val="00911433"/>
    <w:rsid w:val="009138BA"/>
    <w:rsid w:val="00920E7D"/>
    <w:rsid w:val="00924644"/>
    <w:rsid w:val="00924EB9"/>
    <w:rsid w:val="00933C5B"/>
    <w:rsid w:val="009434B6"/>
    <w:rsid w:val="00943D94"/>
    <w:rsid w:val="00950FFF"/>
    <w:rsid w:val="009510A8"/>
    <w:rsid w:val="009614EA"/>
    <w:rsid w:val="00961ABE"/>
    <w:rsid w:val="009708C6"/>
    <w:rsid w:val="00973A17"/>
    <w:rsid w:val="0098521F"/>
    <w:rsid w:val="009922AD"/>
    <w:rsid w:val="009A0B12"/>
    <w:rsid w:val="009A1004"/>
    <w:rsid w:val="009B2841"/>
    <w:rsid w:val="009B54C5"/>
    <w:rsid w:val="009B6783"/>
    <w:rsid w:val="009E0DDD"/>
    <w:rsid w:val="009E260C"/>
    <w:rsid w:val="009F2339"/>
    <w:rsid w:val="00A24DD8"/>
    <w:rsid w:val="00A2779E"/>
    <w:rsid w:val="00A328AB"/>
    <w:rsid w:val="00A3588E"/>
    <w:rsid w:val="00A366F5"/>
    <w:rsid w:val="00A37033"/>
    <w:rsid w:val="00A646CB"/>
    <w:rsid w:val="00A6627E"/>
    <w:rsid w:val="00A67C51"/>
    <w:rsid w:val="00A73D04"/>
    <w:rsid w:val="00A748C5"/>
    <w:rsid w:val="00A81309"/>
    <w:rsid w:val="00A91132"/>
    <w:rsid w:val="00A95863"/>
    <w:rsid w:val="00AB15E8"/>
    <w:rsid w:val="00AB35C0"/>
    <w:rsid w:val="00AB76D0"/>
    <w:rsid w:val="00AE14B0"/>
    <w:rsid w:val="00AE41D5"/>
    <w:rsid w:val="00AE7F70"/>
    <w:rsid w:val="00AF2BD2"/>
    <w:rsid w:val="00AF5041"/>
    <w:rsid w:val="00AF535A"/>
    <w:rsid w:val="00B053E2"/>
    <w:rsid w:val="00B06A07"/>
    <w:rsid w:val="00B07BAB"/>
    <w:rsid w:val="00B17863"/>
    <w:rsid w:val="00B2164A"/>
    <w:rsid w:val="00B257BF"/>
    <w:rsid w:val="00B26FCF"/>
    <w:rsid w:val="00B32CD2"/>
    <w:rsid w:val="00B43578"/>
    <w:rsid w:val="00B64068"/>
    <w:rsid w:val="00B666AD"/>
    <w:rsid w:val="00B74115"/>
    <w:rsid w:val="00B82884"/>
    <w:rsid w:val="00B95CE5"/>
    <w:rsid w:val="00BA2CD0"/>
    <w:rsid w:val="00BA35C4"/>
    <w:rsid w:val="00BC3DD7"/>
    <w:rsid w:val="00BC7032"/>
    <w:rsid w:val="00BD086D"/>
    <w:rsid w:val="00BD287A"/>
    <w:rsid w:val="00BE2658"/>
    <w:rsid w:val="00BE66E9"/>
    <w:rsid w:val="00BF1162"/>
    <w:rsid w:val="00BF3465"/>
    <w:rsid w:val="00C07749"/>
    <w:rsid w:val="00C150B3"/>
    <w:rsid w:val="00C23495"/>
    <w:rsid w:val="00C316C5"/>
    <w:rsid w:val="00C529E8"/>
    <w:rsid w:val="00C53719"/>
    <w:rsid w:val="00C66101"/>
    <w:rsid w:val="00C72A13"/>
    <w:rsid w:val="00C81398"/>
    <w:rsid w:val="00C94630"/>
    <w:rsid w:val="00CB019B"/>
    <w:rsid w:val="00CC7B1D"/>
    <w:rsid w:val="00CD6AC6"/>
    <w:rsid w:val="00CE3320"/>
    <w:rsid w:val="00CF0ED8"/>
    <w:rsid w:val="00CF5D28"/>
    <w:rsid w:val="00D0119C"/>
    <w:rsid w:val="00D053A2"/>
    <w:rsid w:val="00D145AE"/>
    <w:rsid w:val="00D15F7E"/>
    <w:rsid w:val="00D24B7C"/>
    <w:rsid w:val="00D256AC"/>
    <w:rsid w:val="00D27A2E"/>
    <w:rsid w:val="00D27A9B"/>
    <w:rsid w:val="00D36916"/>
    <w:rsid w:val="00D43243"/>
    <w:rsid w:val="00D43A45"/>
    <w:rsid w:val="00D454E5"/>
    <w:rsid w:val="00D525C7"/>
    <w:rsid w:val="00D529A4"/>
    <w:rsid w:val="00D54797"/>
    <w:rsid w:val="00D55705"/>
    <w:rsid w:val="00D6286F"/>
    <w:rsid w:val="00D70818"/>
    <w:rsid w:val="00D8175C"/>
    <w:rsid w:val="00D85365"/>
    <w:rsid w:val="00D93EB2"/>
    <w:rsid w:val="00DA5C2F"/>
    <w:rsid w:val="00DB202F"/>
    <w:rsid w:val="00DB2AD1"/>
    <w:rsid w:val="00DB2B2F"/>
    <w:rsid w:val="00DB2DF3"/>
    <w:rsid w:val="00DB39C8"/>
    <w:rsid w:val="00DD7BCF"/>
    <w:rsid w:val="00DF141D"/>
    <w:rsid w:val="00E005BD"/>
    <w:rsid w:val="00E05184"/>
    <w:rsid w:val="00E06308"/>
    <w:rsid w:val="00E10C07"/>
    <w:rsid w:val="00E26116"/>
    <w:rsid w:val="00E26770"/>
    <w:rsid w:val="00E42A20"/>
    <w:rsid w:val="00E44129"/>
    <w:rsid w:val="00E5470A"/>
    <w:rsid w:val="00E55B65"/>
    <w:rsid w:val="00E716F3"/>
    <w:rsid w:val="00E73E4E"/>
    <w:rsid w:val="00E76F12"/>
    <w:rsid w:val="00E81871"/>
    <w:rsid w:val="00E8249E"/>
    <w:rsid w:val="00E8297A"/>
    <w:rsid w:val="00E83625"/>
    <w:rsid w:val="00EA72DD"/>
    <w:rsid w:val="00EC1E07"/>
    <w:rsid w:val="00EC7A19"/>
    <w:rsid w:val="00ED0576"/>
    <w:rsid w:val="00ED22BD"/>
    <w:rsid w:val="00EE4DD6"/>
    <w:rsid w:val="00EF14A3"/>
    <w:rsid w:val="00EF32CA"/>
    <w:rsid w:val="00EF7E89"/>
    <w:rsid w:val="00F10BCF"/>
    <w:rsid w:val="00F312A4"/>
    <w:rsid w:val="00F31D24"/>
    <w:rsid w:val="00F32A4E"/>
    <w:rsid w:val="00F34465"/>
    <w:rsid w:val="00F410A1"/>
    <w:rsid w:val="00F425EC"/>
    <w:rsid w:val="00F44CB0"/>
    <w:rsid w:val="00F45D23"/>
    <w:rsid w:val="00F47DD9"/>
    <w:rsid w:val="00F5003F"/>
    <w:rsid w:val="00F50F60"/>
    <w:rsid w:val="00F53949"/>
    <w:rsid w:val="00F54964"/>
    <w:rsid w:val="00F56C87"/>
    <w:rsid w:val="00F64CC6"/>
    <w:rsid w:val="00F75673"/>
    <w:rsid w:val="00F805B0"/>
    <w:rsid w:val="00FC4B53"/>
    <w:rsid w:val="00FC7761"/>
    <w:rsid w:val="00FE1DBA"/>
    <w:rsid w:val="00FE2783"/>
    <w:rsid w:val="00FE3FA2"/>
    <w:rsid w:val="00FE7C98"/>
    <w:rsid w:val="00FE7EC9"/>
    <w:rsid w:val="00FF2403"/>
    <w:rsid w:val="00FF31FC"/>
    <w:rsid w:val="00FF76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page number" w:unhideWhenUsed="0"/>
    <w:lsdException w:name="Lis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nhideWhenUsed="0"/>
    <w:lsdException w:name="Balloon Text" w:unhideWhenUsed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5C0"/>
    <w:rPr>
      <w:sz w:val="20"/>
      <w:szCs w:val="20"/>
    </w:rPr>
  </w:style>
  <w:style w:type="paragraph" w:styleId="10">
    <w:name w:val="heading 1"/>
    <w:basedOn w:val="a"/>
    <w:next w:val="a"/>
    <w:link w:val="11"/>
    <w:uiPriority w:val="99"/>
    <w:qFormat/>
    <w:rsid w:val="00AB35C0"/>
    <w:pPr>
      <w:keepNext/>
      <w:jc w:val="center"/>
      <w:outlineLvl w:val="0"/>
    </w:pPr>
    <w:rPr>
      <w:rFonts w:ascii="Baltica" w:hAnsi="Baltica" w:cs="Baltica"/>
      <w:b/>
      <w:bCs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B35C0"/>
    <w:pPr>
      <w:keepNext/>
      <w:jc w:val="center"/>
      <w:outlineLvl w:val="1"/>
    </w:pPr>
    <w:rPr>
      <w:spacing w:val="14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rsid w:val="002B57F7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rsid w:val="002B57F7"/>
    <w:rPr>
      <w:rFonts w:ascii="Cambria" w:hAnsi="Cambria" w:cs="Cambria"/>
      <w:b/>
      <w:bCs/>
      <w:i/>
      <w:iCs/>
      <w:sz w:val="28"/>
      <w:szCs w:val="28"/>
    </w:rPr>
  </w:style>
  <w:style w:type="table" w:styleId="a3">
    <w:name w:val="Table Grid"/>
    <w:basedOn w:val="a1"/>
    <w:uiPriority w:val="99"/>
    <w:rsid w:val="00246AC9"/>
    <w:pPr>
      <w:spacing w:before="60" w:after="60"/>
      <w:jc w:val="both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80F8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703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021FF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23DEC"/>
  </w:style>
  <w:style w:type="character" w:styleId="a8">
    <w:name w:val="page number"/>
    <w:basedOn w:val="a0"/>
    <w:uiPriority w:val="99"/>
    <w:rsid w:val="00021FF3"/>
  </w:style>
  <w:style w:type="paragraph" w:styleId="a9">
    <w:name w:val="footer"/>
    <w:basedOn w:val="a"/>
    <w:link w:val="aa"/>
    <w:uiPriority w:val="99"/>
    <w:rsid w:val="00021FF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3DEC"/>
  </w:style>
  <w:style w:type="character" w:customStyle="1" w:styleId="CommentTextChar">
    <w:name w:val="Comment Text Char"/>
    <w:uiPriority w:val="99"/>
    <w:rsid w:val="00A37033"/>
    <w:rPr>
      <w:rFonts w:ascii="Arial" w:hAnsi="Arial" w:cs="Arial"/>
    </w:rPr>
  </w:style>
  <w:style w:type="paragraph" w:styleId="ab">
    <w:name w:val="annotation text"/>
    <w:basedOn w:val="a"/>
    <w:link w:val="ac"/>
    <w:uiPriority w:val="99"/>
    <w:semiHidden/>
    <w:rsid w:val="00A37033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2B57F7"/>
    <w:rPr>
      <w:sz w:val="20"/>
      <w:szCs w:val="20"/>
    </w:rPr>
  </w:style>
  <w:style w:type="character" w:customStyle="1" w:styleId="CommentSubjectChar">
    <w:name w:val="Comment Subject Char"/>
    <w:uiPriority w:val="99"/>
    <w:rsid w:val="00A37033"/>
    <w:rPr>
      <w:rFonts w:ascii="Arial" w:hAnsi="Arial" w:cs="Arial"/>
      <w:b/>
      <w:bCs/>
    </w:rPr>
  </w:style>
  <w:style w:type="paragraph" w:styleId="ad">
    <w:name w:val="annotation subject"/>
    <w:basedOn w:val="ab"/>
    <w:next w:val="ab"/>
    <w:link w:val="ae"/>
    <w:uiPriority w:val="99"/>
    <w:semiHidden/>
    <w:rsid w:val="00A37033"/>
    <w:rPr>
      <w:b/>
      <w:bCs/>
    </w:rPr>
  </w:style>
  <w:style w:type="character" w:customStyle="1" w:styleId="ae">
    <w:name w:val="Тема примечания Знак"/>
    <w:basedOn w:val="CommentTextChar"/>
    <w:link w:val="ad"/>
    <w:uiPriority w:val="99"/>
    <w:semiHidden/>
    <w:rsid w:val="002B57F7"/>
    <w:rPr>
      <w:rFonts w:ascii="Arial" w:hAnsi="Arial" w:cs="Arial"/>
      <w:b/>
      <w:bCs/>
      <w:sz w:val="20"/>
      <w:szCs w:val="20"/>
    </w:rPr>
  </w:style>
  <w:style w:type="paragraph" w:customStyle="1" w:styleId="af">
    <w:name w:val="Знак Знак Знак Знак Знак Знак"/>
    <w:basedOn w:val="a"/>
    <w:uiPriority w:val="99"/>
    <w:rsid w:val="0081762F"/>
    <w:pPr>
      <w:spacing w:after="160" w:line="240" w:lineRule="exact"/>
      <w:jc w:val="both"/>
    </w:pPr>
    <w:rPr>
      <w:rFonts w:ascii="Verdana" w:hAnsi="Verdana" w:cs="Verdana"/>
      <w:lang w:val="en-US" w:eastAsia="en-US"/>
    </w:rPr>
  </w:style>
  <w:style w:type="paragraph" w:customStyle="1" w:styleId="ConsPlusTitle">
    <w:name w:val="ConsPlusTitle"/>
    <w:uiPriority w:val="99"/>
    <w:rsid w:val="001E063D"/>
    <w:pPr>
      <w:widowControl w:val="0"/>
      <w:autoSpaceDE w:val="0"/>
      <w:autoSpaceDN w:val="0"/>
      <w:adjustRightInd w:val="0"/>
    </w:pPr>
    <w:rPr>
      <w:rFonts w:ascii="Calibri" w:hAnsi="Calibri" w:cs="Calibri"/>
      <w:b/>
      <w:bCs/>
    </w:rPr>
  </w:style>
  <w:style w:type="paragraph" w:styleId="af0">
    <w:name w:val="List"/>
    <w:basedOn w:val="a"/>
    <w:uiPriority w:val="99"/>
    <w:rsid w:val="001E063D"/>
    <w:pPr>
      <w:spacing w:before="60" w:after="60"/>
      <w:ind w:left="283" w:hanging="283"/>
      <w:jc w:val="both"/>
    </w:pPr>
    <w:rPr>
      <w:sz w:val="22"/>
      <w:szCs w:val="22"/>
    </w:rPr>
  </w:style>
  <w:style w:type="paragraph" w:customStyle="1" w:styleId="1400">
    <w:name w:val="Стиль 14 пт Перед:  0 пт После:  0 пт"/>
    <w:basedOn w:val="a"/>
    <w:autoRedefine/>
    <w:uiPriority w:val="99"/>
    <w:rsid w:val="001E063D"/>
    <w:pPr>
      <w:ind w:firstLine="709"/>
      <w:jc w:val="both"/>
    </w:pPr>
    <w:rPr>
      <w:sz w:val="28"/>
      <w:szCs w:val="28"/>
    </w:rPr>
  </w:style>
  <w:style w:type="paragraph" w:customStyle="1" w:styleId="Heading">
    <w:name w:val="Heading"/>
    <w:uiPriority w:val="99"/>
    <w:rsid w:val="001E063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4">
    <w:name w:val="Стиль Список + 14 пт"/>
    <w:basedOn w:val="af0"/>
    <w:link w:val="140"/>
    <w:autoRedefine/>
    <w:uiPriority w:val="99"/>
    <w:rsid w:val="001E063D"/>
    <w:pPr>
      <w:spacing w:before="0" w:after="0"/>
      <w:ind w:left="1068" w:firstLine="709"/>
    </w:pPr>
    <w:rPr>
      <w:sz w:val="28"/>
      <w:szCs w:val="28"/>
    </w:rPr>
  </w:style>
  <w:style w:type="character" w:customStyle="1" w:styleId="140">
    <w:name w:val="Стиль Список + 14 пт Знак"/>
    <w:basedOn w:val="a0"/>
    <w:link w:val="14"/>
    <w:uiPriority w:val="99"/>
    <w:rsid w:val="001E063D"/>
    <w:rPr>
      <w:sz w:val="28"/>
      <w:szCs w:val="28"/>
    </w:rPr>
  </w:style>
  <w:style w:type="paragraph" w:customStyle="1" w:styleId="1">
    <w:name w:val="Заголовок 1БН"/>
    <w:basedOn w:val="a"/>
    <w:next w:val="a"/>
    <w:autoRedefine/>
    <w:uiPriority w:val="99"/>
    <w:rsid w:val="001E063D"/>
    <w:pPr>
      <w:keepNext/>
      <w:pageBreakBefore/>
      <w:numPr>
        <w:numId w:val="3"/>
      </w:numPr>
      <w:tabs>
        <w:tab w:val="left" w:pos="0"/>
      </w:tabs>
      <w:suppressAutoHyphens/>
      <w:jc w:val="center"/>
      <w:outlineLvl w:val="0"/>
    </w:pPr>
    <w:rPr>
      <w:b/>
      <w:bCs/>
      <w:sz w:val="32"/>
      <w:szCs w:val="32"/>
    </w:rPr>
  </w:style>
  <w:style w:type="paragraph" w:customStyle="1" w:styleId="3">
    <w:name w:val="Заголовок 3БН"/>
    <w:basedOn w:val="a"/>
    <w:next w:val="a"/>
    <w:autoRedefine/>
    <w:uiPriority w:val="99"/>
    <w:rsid w:val="001E063D"/>
    <w:pPr>
      <w:keepNext/>
      <w:numPr>
        <w:ilvl w:val="2"/>
        <w:numId w:val="3"/>
      </w:numPr>
      <w:tabs>
        <w:tab w:val="left" w:pos="0"/>
      </w:tabs>
      <w:suppressAutoHyphens/>
      <w:outlineLvl w:val="2"/>
    </w:pPr>
    <w:rPr>
      <w:b/>
      <w:bCs/>
      <w:sz w:val="28"/>
      <w:szCs w:val="28"/>
    </w:rPr>
  </w:style>
  <w:style w:type="paragraph" w:customStyle="1" w:styleId="4">
    <w:name w:val="Заголовок 4БН"/>
    <w:basedOn w:val="a"/>
    <w:next w:val="a"/>
    <w:autoRedefine/>
    <w:uiPriority w:val="99"/>
    <w:rsid w:val="001E063D"/>
    <w:pPr>
      <w:keepNext/>
      <w:numPr>
        <w:ilvl w:val="3"/>
        <w:numId w:val="3"/>
      </w:numPr>
      <w:tabs>
        <w:tab w:val="left" w:pos="0"/>
      </w:tabs>
      <w:suppressAutoHyphens/>
      <w:ind w:left="0" w:firstLine="709"/>
      <w:outlineLvl w:val="3"/>
    </w:pPr>
    <w:rPr>
      <w:sz w:val="28"/>
      <w:szCs w:val="28"/>
    </w:rPr>
  </w:style>
  <w:style w:type="character" w:customStyle="1" w:styleId="af1">
    <w:name w:val="Гипертекстовая ссылка"/>
    <w:basedOn w:val="a0"/>
    <w:uiPriority w:val="99"/>
    <w:rsid w:val="00D256AC"/>
    <w:rPr>
      <w:b/>
      <w:bCs/>
      <w:color w:val="008000"/>
    </w:rPr>
  </w:style>
  <w:style w:type="paragraph" w:customStyle="1" w:styleId="af2">
    <w:name w:val="Нормальный (таблица)"/>
    <w:basedOn w:val="a"/>
    <w:next w:val="a"/>
    <w:uiPriority w:val="99"/>
    <w:rsid w:val="00D256AC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3">
    <w:name w:val="Прижатый влево"/>
    <w:basedOn w:val="a"/>
    <w:next w:val="a"/>
    <w:uiPriority w:val="99"/>
    <w:rsid w:val="00D256AC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EF7E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12112604/0" TargetMode="External"/><Relationship Id="rId3" Type="http://schemas.openxmlformats.org/officeDocument/2006/relationships/settings" Target="settings.xml"/><Relationship Id="rId7" Type="http://schemas.openxmlformats.org/officeDocument/2006/relationships/hyperlink" Target="garantF1://24443671.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2569</Words>
  <Characters>14644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финансов</Company>
  <LinksUpToDate>false</LinksUpToDate>
  <CharactersWithSpaces>17179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Vorobyeva</dc:creator>
  <cp:lastModifiedBy>Наталья Соловьева</cp:lastModifiedBy>
  <cp:revision>2</cp:revision>
  <cp:lastPrinted>2020-03-17T14:01:00Z</cp:lastPrinted>
  <dcterms:created xsi:type="dcterms:W3CDTF">2020-03-17T14:02:00Z</dcterms:created>
  <dcterms:modified xsi:type="dcterms:W3CDTF">2020-03-17T14:02:00Z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  <property fmtid="{D5CDD505-2E9C-101B-9397-08002B2CF9AE}" pid="3" name="vti_description">
    <vt:lpwstr>Приказ департамента финансов по базовым требованиям к качеству&lt;div&gt;&lt;/div&gt;</vt:lpwstr>
  </property>
  <property fmtid="{D5CDD505-2E9C-101B-9397-08002B2CF9AE}" pid="4" name="DocDate">
    <vt:lpwstr>2011-09-21T23:00:00Z</vt:lpwstr>
  </property>
  <property fmtid="{D5CDD505-2E9C-101B-9397-08002B2CF9AE}" pid="5" name="docType">
    <vt:lpwstr>33</vt:lpwstr>
  </property>
  <property fmtid="{D5CDD505-2E9C-101B-9397-08002B2CF9AE}" pid="6" name="1 Уровень вложенности">
    <vt:lpwstr>19</vt:lpwstr>
  </property>
</Properties>
</file>